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黑体" w:eastAsia="黑体"/>
          <w:b/>
          <w:bCs w:val="0"/>
          <w:color w:val="000000"/>
          <w:sz w:val="32"/>
          <w:szCs w:val="32"/>
        </w:rPr>
      </w:pPr>
      <w:r>
        <w:rPr>
          <w:rFonts w:hint="eastAsia" w:ascii="黑体" w:eastAsia="黑体"/>
          <w:b/>
          <w:bCs w:val="0"/>
          <w:color w:val="000000"/>
          <w:sz w:val="32"/>
          <w:szCs w:val="32"/>
        </w:rPr>
        <w:t>《</w:t>
      </w:r>
      <w:r>
        <w:rPr>
          <w:rFonts w:hint="eastAsia" w:ascii="黑体" w:eastAsia="黑体"/>
          <w:b/>
          <w:bCs w:val="0"/>
          <w:color w:val="000000"/>
          <w:sz w:val="32"/>
          <w:szCs w:val="32"/>
          <w:lang w:val="en-US" w:eastAsia="zh-CN"/>
        </w:rPr>
        <w:t>无人机组装与调试</w:t>
      </w:r>
      <w:r>
        <w:rPr>
          <w:rFonts w:hint="eastAsia" w:ascii="黑体" w:eastAsia="黑体"/>
          <w:b/>
          <w:bCs w:val="0"/>
          <w:color w:val="000000"/>
          <w:sz w:val="32"/>
          <w:szCs w:val="32"/>
        </w:rPr>
        <w:t>》课程标准</w:t>
      </w:r>
    </w:p>
    <w:p>
      <w:pPr>
        <w:pStyle w:val="17"/>
        <w:rPr>
          <w:rFonts w:hint="eastAsia"/>
          <w:lang w:eastAsia="zh-CN"/>
        </w:rPr>
      </w:pPr>
    </w:p>
    <w:p>
      <w:pPr>
        <w:pStyle w:val="19"/>
        <w:keepNext w:val="0"/>
        <w:keepLines w:val="0"/>
        <w:pageBreakBefore w:val="0"/>
        <w:kinsoku/>
        <w:overflowPunct/>
        <w:topLinePunct w:val="0"/>
        <w:bidi w:val="0"/>
        <w:spacing w:after="0" w:line="240" w:lineRule="auto"/>
        <w:ind w:left="0" w:leftChars="0" w:right="0" w:rightChars="0" w:firstLine="422"/>
        <w:textAlignment w:val="auto"/>
        <w:rPr>
          <w:rFonts w:hint="eastAsia" w:ascii="宋体" w:hAnsi="宋体" w:eastAsia="宋体"/>
          <w:b/>
          <w:color w:val="FF0000"/>
          <w:sz w:val="21"/>
          <w:szCs w:val="21"/>
        </w:rPr>
      </w:pP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w:t>
      </w: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信息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课程名称：</w:t>
      </w:r>
      <w:r>
        <w:rPr>
          <w:rFonts w:hint="eastAsia" w:ascii="宋体" w:hAnsi="宋体" w:eastAsia="宋体" w:cs="宋体"/>
          <w:b w:val="0"/>
          <w:bCs/>
          <w:color w:val="000000"/>
          <w:sz w:val="24"/>
          <w:szCs w:val="24"/>
          <w:lang w:val="en-US" w:eastAsia="zh-CN"/>
        </w:rPr>
        <w:t>无人机组装与调试</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课程</w:t>
      </w:r>
      <w:r>
        <w:rPr>
          <w:rFonts w:hint="eastAsia" w:ascii="宋体" w:hAnsi="宋体" w:eastAsia="宋体" w:cs="宋体"/>
          <w:b w:val="0"/>
          <w:bCs/>
          <w:color w:val="000000"/>
          <w:sz w:val="24"/>
          <w:szCs w:val="24"/>
          <w:lang w:eastAsia="zh-CN"/>
        </w:rPr>
        <w:t>编</w:t>
      </w:r>
      <w:r>
        <w:rPr>
          <w:rFonts w:hint="eastAsia" w:ascii="宋体" w:hAnsi="宋体" w:eastAsia="宋体" w:cs="宋体"/>
          <w:b w:val="0"/>
          <w:bCs/>
          <w:color w:val="000000"/>
          <w:sz w:val="24"/>
          <w:szCs w:val="24"/>
        </w:rPr>
        <w:t>码：</w:t>
      </w:r>
      <w:r>
        <w:rPr>
          <w:rFonts w:hint="eastAsia" w:ascii="宋体" w:hAnsi="宋体" w:eastAsia="宋体" w:cs="宋体"/>
          <w:b w:val="0"/>
          <w:bCs/>
          <w:color w:val="000000"/>
          <w:sz w:val="24"/>
          <w:szCs w:val="24"/>
          <w:lang w:val="en-US" w:eastAsia="zh-CN"/>
        </w:rPr>
        <w:t>460609065</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适用专业：</w:t>
      </w:r>
      <w:r>
        <w:rPr>
          <w:rFonts w:hint="eastAsia" w:ascii="宋体" w:hAnsi="宋体" w:eastAsia="宋体" w:cs="宋体"/>
          <w:b w:val="0"/>
          <w:bCs/>
          <w:color w:val="000000"/>
          <w:sz w:val="24"/>
          <w:szCs w:val="24"/>
          <w:lang w:val="en-US" w:eastAsia="zh-CN"/>
        </w:rPr>
        <w:t>无人机应用技术</w:t>
      </w:r>
      <w:r>
        <w:rPr>
          <w:rFonts w:hint="eastAsia" w:ascii="宋体" w:hAnsi="宋体" w:eastAsia="宋体" w:cs="宋体"/>
          <w:b w:val="0"/>
          <w:bCs/>
          <w:color w:val="000000"/>
          <w:sz w:val="24"/>
          <w:szCs w:val="24"/>
        </w:rPr>
        <w:t xml:space="preserve">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学时：</w:t>
      </w:r>
      <w:r>
        <w:rPr>
          <w:rFonts w:hint="eastAsia" w:ascii="宋体" w:hAnsi="宋体" w:eastAsia="宋体" w:cs="宋体"/>
          <w:b w:val="0"/>
          <w:bCs/>
          <w:color w:val="000000"/>
          <w:sz w:val="24"/>
          <w:szCs w:val="24"/>
          <w:lang w:val="en-US" w:eastAsia="zh-CN"/>
        </w:rPr>
        <w:t>90学时</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学分：</w:t>
      </w:r>
      <w:r>
        <w:rPr>
          <w:rFonts w:hint="eastAsia" w:ascii="宋体" w:hAnsi="宋体" w:eastAsia="宋体" w:cs="宋体"/>
          <w:b w:val="0"/>
          <w:bCs/>
          <w:color w:val="000000"/>
          <w:sz w:val="24"/>
          <w:szCs w:val="24"/>
          <w:lang w:val="en-US" w:eastAsia="zh-CN"/>
        </w:rPr>
        <w:t>5学分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二、课程定位</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（一）</w:t>
      </w:r>
      <w:r>
        <w:rPr>
          <w:rFonts w:hint="eastAsia" w:ascii="宋体" w:hAnsi="宋体" w:eastAsia="宋体" w:cs="宋体"/>
          <w:b w:val="0"/>
          <w:bCs/>
          <w:color w:val="000000"/>
          <w:sz w:val="24"/>
          <w:szCs w:val="24"/>
        </w:rPr>
        <w:t>课程性质</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无人机组装与调试</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是无人机应用技术</w:t>
      </w:r>
      <w:r>
        <w:rPr>
          <w:rFonts w:hint="eastAsia" w:ascii="宋体" w:hAnsi="宋体" w:eastAsia="宋体" w:cs="宋体"/>
          <w:b w:val="0"/>
          <w:bCs/>
          <w:color w:val="000000"/>
          <w:sz w:val="24"/>
          <w:szCs w:val="24"/>
        </w:rPr>
        <w:t>专业的专业</w:t>
      </w:r>
      <w:r>
        <w:rPr>
          <w:rFonts w:hint="eastAsia" w:ascii="宋体" w:hAnsi="宋体" w:eastAsia="宋体" w:cs="宋体"/>
          <w:b w:val="0"/>
          <w:bCs/>
          <w:color w:val="000000"/>
          <w:sz w:val="24"/>
          <w:szCs w:val="24"/>
          <w:lang w:val="en-US" w:eastAsia="zh-CN"/>
        </w:rPr>
        <w:t>基础</w:t>
      </w:r>
      <w:r>
        <w:rPr>
          <w:rFonts w:hint="eastAsia" w:ascii="宋体" w:hAnsi="宋体" w:eastAsia="宋体" w:cs="宋体"/>
          <w:b w:val="0"/>
          <w:bCs/>
          <w:color w:val="000000"/>
          <w:sz w:val="24"/>
          <w:szCs w:val="24"/>
        </w:rPr>
        <w:t>课程</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是一门实践性很强的技术应用型课程。通过本课程的学习，培养学生掌握无人机的组装和调试技能，了解无人机的工作原理和运行规律，增强实践能力和创新思维，形成综合职业能力和创业能力,成为合格的无人机操作与技术人员打下基础。</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（二）</w:t>
      </w:r>
      <w:r>
        <w:rPr>
          <w:rFonts w:hint="eastAsia" w:ascii="宋体" w:hAnsi="宋体" w:eastAsia="宋体" w:cs="宋体"/>
          <w:b w:val="0"/>
          <w:bCs/>
          <w:color w:val="000000"/>
          <w:sz w:val="24"/>
          <w:szCs w:val="24"/>
        </w:rPr>
        <w:t>课程任务</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无人机组装与调试课程的任务主要包括以下几个方面：</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1.掌握无人机结构与原理：学生通过理论学习，了解无人机的基本结构与原理，能够对不同类型的无人机进行分类与识别。</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2.无人机装配与调试：学生通过实践操作，使用相关工具和材料，进行组装无人机。并且掌握无人机的共形校准、PID等参数调试，保证无人机的正确性和稳定飞行。</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3.无人机飞行测试与故障排查：学生通过实践操作，掌握无人机的基本飞行测试方法，了解无人机在运行时可能出现的故障名称和排查方法，提高无人机操作能力、解决实践问题的能力。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三、课程设计</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（一）设计理念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课程以完成课程学习任务和培养后续课程学习能力为导向，遵循以下教育教学理念；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1.教育观：以培养学生的综合素质为目标，注重学生的创新精神、实践能力和问题解决能力。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2.学生观：将学生作为课程的中心，关注学生发展的全面性和个性化需求。在设计课程时，充分考虑学生的背景、兴趣和学习方式，提供多样化的教学资源和学习机会，以满足学生的学习需求和潜能的发展。</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3.学习观：无人机技术处于不断发展和创新之中，鼓励学生保持创新思维和开拓精神。让学生自主尝试改进和优化无人机的组装和调试过程，探索新的技术和方法，从而培养创新意识和实践能力。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4.教学观：注重师生互动和个性化教学。在计算机组成与维护课程中，积极引导学生主动参与学习，并根据学生的差异和需求来进行个性化的指导和支持。</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5.实践观：该课程注重实践操作，学生通过亲自组装和调试无人机来加深对无人机技术的理解和掌握。强调学生动手实践的能力培养，通过实际操作来巩固所学知识，培养学生的技术实践能力。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（二）</w:t>
      </w:r>
      <w:r>
        <w:rPr>
          <w:rFonts w:hint="eastAsia" w:ascii="宋体" w:hAnsi="宋体" w:eastAsia="宋体" w:cs="宋体"/>
          <w:b w:val="0"/>
          <w:bCs/>
          <w:color w:val="000000"/>
          <w:sz w:val="24"/>
          <w:szCs w:val="24"/>
        </w:rPr>
        <w:t>设计思路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无人机组装与调试课程的设计思路主要包括以下几个方面：</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1.课程目标确定：确定该课程的目标和学生应该掌握的技能。如学生应该掌握无人机的基本原理，能够正确地组装和调试无人机的各个部件，以及能够通过飞行测试来检查无人机的功能和性能。</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2.课程方案确定：设计清晰的课程结构和学习模块，将课程内容划分为适宜的教学单元和课程模块，便于学生逐步掌握和应用所学知识。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3.教学方法与评价方式：设计适应学生学习特点的教学方法，如讲授、实践操作、案例分析、小组讨论、项目实践等，注重启发学生的思维、培养问题解决能力。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四、课程目标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（一）总体目标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无人机组装与调试课程的总体目标是通过理论学习和实践操作，培养学生的无人机组装和调试相关能力，同时提高学生的实践操作能力、创新思维及解决实际问题的能力，为未来的学习和工作打下基础；课程旨在为学生提供一个切实有效的培养实践操作和综合应用的机会，提高学生的操作技能，增强学生的综合能力和解决实际问题的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（二）具体目标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1.素质目标：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通过课程学习，使学生逐渐养成以下情感、态度和价值观。</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default"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lang w:val="en-US" w:eastAsia="zh-CN"/>
        </w:rPr>
        <w:t>热爱党、热爱国家、热爱人民，崇尚真、善、美和社会主义核心价值观；</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default"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lang w:val="en-US" w:eastAsia="zh-CN"/>
        </w:rPr>
        <w:t>培养学生的勤奋好学的素质，突出实际操作与实践能力的重要性；</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default"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lang w:val="en-US" w:eastAsia="zh-CN"/>
        </w:rPr>
        <w:t>提高学生的团队意识和合作精神，加强沟通合作与协调能力；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default" w:ascii="宋体" w:hAnsi="宋体" w:eastAsia="宋体" w:cs="宋体"/>
          <w:b w:val="0"/>
          <w:bCs/>
          <w:color w:val="000000"/>
          <w:sz w:val="24"/>
          <w:szCs w:val="24"/>
          <w:lang w:val="en-US" w:eastAsia="zh-CN"/>
        </w:rPr>
        <w:t>(4)</w:t>
      </w:r>
      <w:r>
        <w:rPr>
          <w:rFonts w:hint="eastAsia" w:ascii="宋体" w:hAnsi="宋体" w:eastAsia="宋体" w:cs="宋体"/>
          <w:b w:val="0"/>
          <w:bCs/>
          <w:color w:val="000000"/>
          <w:sz w:val="24"/>
          <w:szCs w:val="24"/>
          <w:lang w:val="en-US" w:eastAsia="zh-CN"/>
        </w:rPr>
        <w:t>注重安全教育，提高学生的安全意识和安全技能，培养学生的安全责任感；</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default" w:ascii="宋体" w:hAnsi="宋体" w:eastAsia="宋体" w:cs="宋体"/>
          <w:b w:val="0"/>
          <w:bCs/>
          <w:color w:val="000000"/>
          <w:sz w:val="24"/>
          <w:szCs w:val="24"/>
          <w:lang w:val="en-US" w:eastAsia="zh-CN"/>
        </w:rPr>
        <w:t>(5)</w:t>
      </w:r>
      <w:r>
        <w:rPr>
          <w:rFonts w:hint="eastAsia" w:ascii="宋体" w:hAnsi="宋体" w:eastAsia="宋体" w:cs="宋体"/>
          <w:b w:val="0"/>
          <w:bCs/>
          <w:color w:val="000000"/>
          <w:sz w:val="24"/>
          <w:szCs w:val="24"/>
          <w:lang w:val="en-US" w:eastAsia="zh-CN"/>
        </w:rPr>
        <w:t>培养学生的创新思维，鼓励学生独立思考、探究和创造，提高学生的解决问题能力；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default" w:ascii="宋体" w:hAnsi="宋体" w:eastAsia="宋体" w:cs="宋体"/>
          <w:b w:val="0"/>
          <w:bCs/>
          <w:color w:val="000000"/>
          <w:sz w:val="24"/>
          <w:szCs w:val="24"/>
          <w:lang w:val="en-US" w:eastAsia="zh-CN"/>
        </w:rPr>
        <w:t>(6)</w:t>
      </w:r>
      <w:r>
        <w:rPr>
          <w:rFonts w:hint="eastAsia" w:ascii="宋体" w:hAnsi="宋体" w:eastAsia="宋体" w:cs="宋体"/>
          <w:b w:val="0"/>
          <w:bCs/>
          <w:color w:val="000000"/>
          <w:sz w:val="24"/>
          <w:szCs w:val="24"/>
          <w:lang w:val="en-US" w:eastAsia="zh-CN"/>
        </w:rPr>
        <w:t>提高学生的社会责任感和环保意识，促进学生的全面发展。</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rPr>
        <w:t>知识目标</w:t>
      </w:r>
      <w:r>
        <w:rPr>
          <w:rFonts w:hint="eastAsia" w:ascii="宋体" w:hAnsi="宋体" w:eastAsia="宋体" w:cs="宋体"/>
          <w:b w:val="0"/>
          <w:bCs/>
          <w:color w:val="000000"/>
          <w:sz w:val="24"/>
          <w:szCs w:val="24"/>
          <w:lang w:eastAsia="zh-CN"/>
        </w:rPr>
        <w:t>：</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通过课程学习，使学生逐渐具备以下知识和认知：</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default"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lang w:val="en-US" w:eastAsia="zh-CN"/>
        </w:rPr>
        <w:t>了解无人机的不同部件和结构，并理解这些部件如何相互作用以及如何实现无人机的基本功能。</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default"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lang w:val="en-US" w:eastAsia="zh-CN"/>
        </w:rPr>
        <w:t>掌握飞行控制系统的原理和使用方法，如不同的飞行模式、如何实现无人机的稳定飞行、姿态控制和导航等技术，以及飞行控制器是如何控制飞行的。</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default"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lang w:val="en-US" w:eastAsia="zh-CN"/>
        </w:rPr>
        <w:t>掌握各种传感器的使用规范和校准方法，以确保它们能够精确定位并提供准确的数据，以便控制自动导航系统和自动飞行系统。</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default" w:ascii="宋体" w:hAnsi="宋体" w:eastAsia="宋体" w:cs="宋体"/>
          <w:b w:val="0"/>
          <w:bCs/>
          <w:color w:val="000000"/>
          <w:sz w:val="24"/>
          <w:szCs w:val="24"/>
          <w:lang w:val="en-US" w:eastAsia="zh-CN"/>
        </w:rPr>
        <w:t>(4)</w:t>
      </w:r>
      <w:r>
        <w:rPr>
          <w:rFonts w:hint="eastAsia" w:ascii="宋体" w:hAnsi="宋体" w:eastAsia="宋体" w:cs="宋体"/>
          <w:b w:val="0"/>
          <w:bCs/>
          <w:color w:val="000000"/>
          <w:sz w:val="24"/>
          <w:szCs w:val="24"/>
          <w:lang w:val="en-US" w:eastAsia="zh-CN"/>
        </w:rPr>
        <w:t>掌握无人机的飞行测试和调整技能，如何进行飞行测试和分析测试数据，以确定各项功能是否正常运作以及如何进行调整和优化。</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default" w:ascii="宋体" w:hAnsi="宋体" w:eastAsia="宋体" w:cs="宋体"/>
          <w:b w:val="0"/>
          <w:bCs/>
          <w:color w:val="000000"/>
          <w:sz w:val="24"/>
          <w:szCs w:val="24"/>
          <w:lang w:val="en-US" w:eastAsia="zh-CN"/>
        </w:rPr>
      </w:pPr>
      <w:r>
        <w:rPr>
          <w:rFonts w:hint="default" w:ascii="宋体" w:hAnsi="宋体" w:eastAsia="宋体" w:cs="宋体"/>
          <w:b w:val="0"/>
          <w:bCs/>
          <w:color w:val="000000"/>
          <w:sz w:val="24"/>
          <w:szCs w:val="24"/>
          <w:lang w:val="en-US" w:eastAsia="zh-CN"/>
        </w:rPr>
        <w:t>(5)</w:t>
      </w:r>
      <w:r>
        <w:rPr>
          <w:rFonts w:hint="eastAsia" w:ascii="宋体" w:hAnsi="宋体" w:eastAsia="宋体" w:cs="宋体"/>
          <w:b w:val="0"/>
          <w:bCs/>
          <w:color w:val="000000"/>
          <w:sz w:val="24"/>
          <w:szCs w:val="24"/>
          <w:lang w:val="en-US" w:eastAsia="zh-CN"/>
        </w:rPr>
        <w:t>掌握无人机的组装与调试，日常保养以及常见的机械故障维修。</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.能力目标</w:t>
      </w:r>
      <w:r>
        <w:rPr>
          <w:rFonts w:hint="eastAsia" w:ascii="宋体" w:hAnsi="宋体" w:eastAsia="宋体" w:cs="宋体"/>
          <w:b w:val="0"/>
          <w:bCs/>
          <w:color w:val="000000"/>
          <w:sz w:val="24"/>
          <w:szCs w:val="24"/>
          <w:lang w:eastAsia="zh-CN"/>
        </w:rPr>
        <w:t>：</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通过课程的学习，使学生逐渐具备以下能力或技能。</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（1）组装无人机的能力：能够完成组装无人机的各个部件，包括机械、电子和传感器部件，以及飞行控制器和电源部件等。掌握使用手动工具和电动工具进行组装的技能。</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掌握调试无人机的技能：需要了解和掌握调试无人机的各种技能，包括无人机姿态校准、飞行状态检测和性能测试等。能够分析测试结果和发现无人机故障的技能，并能够协调和提供解决方案以使问题及时解决。</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（3）合作精神：无人机的组装和调试通常需要团队合作。因此，学生需要培养良好的合作精神，能够在小组项目中较为顺利地协作完成任务，协商决策，确定目标并合作分摊任务负荷。</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自主学习和创新精神：无人机组装与调试课程也需要学生自主学习和创新精神，通过自主思考和探究来解决实际问题。学生应该学会与其他学生和教师一起思考和创造解决方案，以推动无人机技术的发展并应用于其他领域。</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（5）问题解决问题：无人机的组装和调试过程存在问题，学生需要具备问题解决能力。学会分析问题，调查诊断，并最终确定和实施解决方案，能够克服各种问题和障碍，并避免再次出现。</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五、教学内容与安排</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（一）</w:t>
      </w:r>
      <w:r>
        <w:rPr>
          <w:rFonts w:hint="eastAsia" w:ascii="宋体" w:hAnsi="宋体" w:eastAsia="宋体" w:cs="宋体"/>
          <w:b w:val="0"/>
          <w:bCs/>
          <w:color w:val="000000"/>
          <w:sz w:val="24"/>
          <w:szCs w:val="24"/>
        </w:rPr>
        <w:t>教学内容设计原则</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1.以实际应用为导向原则：教学内容紧密围绕无人机实际应用场景展开，以实际问题为导向设计课程内容，以帮助学生快速掌握理论和实践，为未来的应用提供实际参考。</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2.理论与实践相结合原则：理论学习方面，要求学生系统地学习无人机组装与调试相关理论，同时设计实际任务进行实践操作，理论与实践相结合，实现知行合一，加深学生的理解与记忆。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3.个性化定制教学原则：允许学生在教学过程中根据自身需求和兴趣进行个性化调整，鼓励学生在实践中发现问题并解决问题，提高学生的实践应用能力和自主创新能力。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4.以问题为核心原则：课程设计中，将问题置于核心位置，以问题为导向，引导学生深入研究问题的原因和解决方案，从而提高学生的解决问题能力。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5.细化操作规程原则：对学生进行具体的操作规程的介绍，使学生在操作过程中不失误、不出错，从而提升操作技能。</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6.深化实践与实验环节原则：实验环节和实践任务是课程的重要组成部分，需要加强实践和实验环节的设计和安排，确保学生在实验工作中得到充分的实践锻炼。</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（二）</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教学内容设计</w:t>
      </w:r>
    </w:p>
    <w:p>
      <w:pPr>
        <w:pStyle w:val="17"/>
        <w:keepNext w:val="0"/>
        <w:keepLines w:val="0"/>
        <w:pageBreakBefore w:val="0"/>
        <w:kinsoku/>
        <w:wordWrap/>
        <w:overflowPunct/>
        <w:topLinePunct w:val="0"/>
        <w:autoSpaceDE/>
        <w:autoSpaceDN/>
        <w:bidi w:val="0"/>
        <w:adjustRightInd/>
        <w:snapToGrid/>
        <w:spacing w:before="0" w:after="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kern w:val="36"/>
          <w:sz w:val="24"/>
          <w:szCs w:val="24"/>
          <w:lang w:val="en-US" w:eastAsia="zh-CN"/>
        </w:rPr>
        <w:t>表1：教学内容设计表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autofit"/>
        <w:tblCellMar>
          <w:top w:w="0" w:type="dxa"/>
          <w:left w:w="108" w:type="dxa"/>
          <w:bottom w:w="0" w:type="dxa"/>
          <w:right w:w="108" w:type="dxa"/>
        </w:tblCellMar>
      </w:tblPr>
      <w:tblGrid>
        <w:gridCol w:w="434"/>
        <w:gridCol w:w="942"/>
        <w:gridCol w:w="1248"/>
        <w:gridCol w:w="2035"/>
        <w:gridCol w:w="1848"/>
        <w:gridCol w:w="1911"/>
        <w:gridCol w:w="435"/>
        <w:gridCol w:w="435"/>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0" w:type="auto"/>
            <w:vMerge w:val="restart"/>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序号</w:t>
            </w:r>
          </w:p>
        </w:tc>
        <w:tc>
          <w:tcPr>
            <w:tcW w:w="0" w:type="auto"/>
            <w:vMerge w:val="restart"/>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教学单元/专题</w:t>
            </w:r>
          </w:p>
        </w:tc>
        <w:tc>
          <w:tcPr>
            <w:tcW w:w="0" w:type="auto"/>
            <w:vMerge w:val="restart"/>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教学赛证/要点</w:t>
            </w:r>
          </w:p>
        </w:tc>
        <w:tc>
          <w:tcPr>
            <w:tcW w:w="0" w:type="auto"/>
            <w:vMerge w:val="restart"/>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素质目标</w:t>
            </w:r>
          </w:p>
        </w:tc>
        <w:tc>
          <w:tcPr>
            <w:tcW w:w="0" w:type="auto"/>
            <w:vMerge w:val="restart"/>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知识目标</w:t>
            </w:r>
          </w:p>
        </w:tc>
        <w:tc>
          <w:tcPr>
            <w:tcW w:w="0" w:type="auto"/>
            <w:vMerge w:val="restart"/>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能力目标</w:t>
            </w:r>
          </w:p>
        </w:tc>
        <w:tc>
          <w:tcPr>
            <w:tcW w:w="0" w:type="auto"/>
            <w:gridSpan w:val="2"/>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0" w:type="auto"/>
            <w:vMerge w:val="continue"/>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p>
        </w:tc>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理论</w:t>
            </w:r>
          </w:p>
        </w:tc>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实践</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第一章：无人机结构与系统</w:t>
            </w:r>
          </w:p>
          <w:p>
            <w:pPr>
              <w:ind w:firstLine="0" w:firstLineChars="0"/>
              <w:jc w:val="center"/>
              <w:rPr>
                <w:rFonts w:hint="eastAsia" w:ascii="宋体" w:hAnsi="宋体" w:eastAsia="宋体" w:cs="宋体"/>
                <w:b w:val="0"/>
                <w:bCs w:val="0"/>
                <w:sz w:val="21"/>
                <w:szCs w:val="21"/>
                <w:lang w:val="en-US" w:eastAsia="zh-CN"/>
              </w:rPr>
            </w:pPr>
          </w:p>
        </w:tc>
        <w:tc>
          <w:tcPr>
            <w:tcW w:w="0" w:type="auto"/>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无人机的基本结构</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无人机动力系统</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无人机控制站与飞行控制系统</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无人机通信导航系统</w:t>
            </w:r>
          </w:p>
        </w:tc>
        <w:tc>
          <w:tcPr>
            <w:tcW w:w="0" w:type="auto"/>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具备对无人机系统进行整体分析和综合的能力，能够理解和处理系统中各组件之间的相互关系和相互作用。</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培养分析和解决无人机结构与系统问题的能力，包括发现问题、提出解决方案、实施并评估解决方案的能力。</w:t>
            </w:r>
          </w:p>
        </w:tc>
        <w:tc>
          <w:tcPr>
            <w:tcW w:w="0" w:type="auto"/>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了解无人机的基本结构</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了解无人机的电力系统</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了解无人机控制站与飞行控制系统</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了解无人机的通信导航系统</w:t>
            </w:r>
          </w:p>
        </w:tc>
        <w:tc>
          <w:tcPr>
            <w:tcW w:w="0" w:type="auto"/>
            <w:tcBorders>
              <w:tl2br w:val="nil"/>
              <w:tr2bl w:val="nil"/>
            </w:tcBorders>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掌握无人机的基本结构。</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掌握无人机动力系统的组成、原理和工作原理。</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掌握无人机控制站的组成和功能，掌握飞行控制系统的工作原理，包括姿态控制、导航、自动驾驶等。</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掌握无人机通信导航系统的基本原理和组成，理解这些系统如何实现无人机的通信和导航功能。</w:t>
            </w:r>
          </w:p>
        </w:tc>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第二章：无人机装配工具材料与操作安全</w:t>
            </w:r>
          </w:p>
          <w:p>
            <w:pPr>
              <w:ind w:firstLine="0" w:firstLineChars="0"/>
              <w:jc w:val="center"/>
              <w:rPr>
                <w:rFonts w:hint="eastAsia" w:ascii="宋体" w:hAnsi="宋体" w:eastAsia="宋体" w:cs="宋体"/>
                <w:b w:val="0"/>
                <w:bCs w:val="0"/>
                <w:sz w:val="21"/>
                <w:szCs w:val="21"/>
                <w:lang w:val="en-US" w:eastAsia="zh-CN"/>
              </w:rPr>
            </w:pPr>
          </w:p>
        </w:tc>
        <w:tc>
          <w:tcPr>
            <w:tcW w:w="0" w:type="auto"/>
            <w:tcBorders>
              <w:tl2br w:val="nil"/>
              <w:tr2bl w:val="nil"/>
            </w:tcBorders>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无人机装配常用工具材料</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无人机组装操作安全</w:t>
            </w:r>
          </w:p>
        </w:tc>
        <w:tc>
          <w:tcPr>
            <w:tcW w:w="0" w:type="auto"/>
            <w:tcBorders>
              <w:tl2br w:val="nil"/>
              <w:tr2bl w:val="nil"/>
            </w:tcBorders>
            <w:noWrap w:val="0"/>
            <w:vAlign w:val="center"/>
          </w:tcPr>
          <w:p>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安全意识：培养对无人机装配和操作安全的高度重视，理解潜在的危险和风险，并采取必要的安全措施以确保工作环境和行为的安全。</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细致和耐心：培养细致和耐心的工作态度，重视细节，并能够耐心完成装配工作以确保无人机的质量和可靠性。</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团队合作：具备良好的团队合作能力，能够与他人合作完成装配工作，并在组织和沟通中展现良好的合作态度与技巧。</w:t>
            </w:r>
          </w:p>
        </w:tc>
        <w:tc>
          <w:tcPr>
            <w:tcW w:w="0" w:type="auto"/>
            <w:tcBorders>
              <w:tl2br w:val="nil"/>
              <w:tr2bl w:val="nil"/>
            </w:tcBorders>
            <w:noWrap w:val="0"/>
            <w:vAlign w:val="center"/>
          </w:tcPr>
          <w:p>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了解常用的无人机装配工具和材料，包括螺丝刀、扳手、线缆、连接器等，以及它们的使用方法和适用范围。</w:t>
            </w:r>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了解无人机装配过程中的安全注意事项和操作规程，包括正确的装配顺序、松紧度的控制、连接器的正确插拔等。</w:t>
            </w:r>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熟悉无人机装配的基本操作流程，包括零件安装、线缆连接、系统调试等，以确保装配工作的准确性和可靠性。</w:t>
            </w:r>
          </w:p>
        </w:tc>
        <w:tc>
          <w:tcPr>
            <w:tcW w:w="0" w:type="auto"/>
            <w:tcBorders>
              <w:tl2br w:val="nil"/>
              <w:tr2bl w:val="nil"/>
            </w:tcBorders>
            <w:noWrap w:val="0"/>
            <w:vAlign w:val="center"/>
          </w:tcPr>
          <w:p>
            <w:pPr>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能够正确使用无人机装配所需的工具，包括选择合适的工具、掌握正确的使用方法和操作技巧，以高效地完成装配工作。</w:t>
            </w:r>
          </w:p>
          <w:p>
            <w:pPr>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具备安全操作无人机装配工具和材料的技能，能够遵守安全规程，防止事故和人身伤害的发生。</w:t>
            </w:r>
          </w:p>
          <w:p>
            <w:pPr>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具备对无人机装配质量进行检查和控制的能力，能够注意细节，确保装配过程和装配结果的质量和可靠性。</w:t>
            </w:r>
          </w:p>
        </w:tc>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174" w:hRule="atLeast"/>
          <w:jc w:val="center"/>
        </w:trPr>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第三章：无人机装配工艺</w:t>
            </w:r>
          </w:p>
          <w:p>
            <w:pPr>
              <w:ind w:firstLine="0" w:firstLineChars="0"/>
              <w:jc w:val="center"/>
              <w:rPr>
                <w:rFonts w:hint="eastAsia" w:ascii="宋体" w:hAnsi="宋体" w:eastAsia="宋体" w:cs="宋体"/>
                <w:b w:val="0"/>
                <w:bCs w:val="0"/>
                <w:sz w:val="21"/>
                <w:szCs w:val="21"/>
                <w:lang w:val="en-US" w:eastAsia="zh-CN"/>
              </w:rPr>
            </w:pPr>
          </w:p>
        </w:tc>
        <w:tc>
          <w:tcPr>
            <w:tcW w:w="0" w:type="auto"/>
            <w:tcBorders>
              <w:tl2br w:val="nil"/>
              <w:tr2bl w:val="nil"/>
            </w:tcBorders>
            <w:noWrap w:val="0"/>
            <w:vAlign w:val="center"/>
          </w:tcPr>
          <w:p>
            <w:pPr>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1.无人机机械装配工艺</w:t>
            </w:r>
          </w:p>
          <w:p>
            <w:pPr>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2.无人机机电装配工艺</w:t>
            </w:r>
          </w:p>
        </w:tc>
        <w:tc>
          <w:tcPr>
            <w:tcW w:w="0" w:type="auto"/>
            <w:tcBorders>
              <w:tl2br w:val="nil"/>
              <w:tr2bl w:val="nil"/>
            </w:tcBorders>
            <w:noWrap w:val="0"/>
            <w:vAlign w:val="center"/>
          </w:tcPr>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具备细致、耐心的品质，能够在有限时间完成无人机的装配，确保无误和高效。</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对无人机装配工艺有严格的标准和要求，对每一个步骤都认真仔细。</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对于无人机装配，需要高度的协作，具备良好的协作精神和团队合作意识，确保整个装配过程的高效.</w:t>
            </w:r>
          </w:p>
        </w:tc>
        <w:tc>
          <w:tcPr>
            <w:tcW w:w="0" w:type="auto"/>
            <w:tcBorders>
              <w:tl2br w:val="nil"/>
              <w:tr2bl w:val="nil"/>
            </w:tcBorders>
            <w:noWrap w:val="0"/>
            <w:vAlign w:val="center"/>
          </w:tcPr>
          <w:p>
            <w:pPr>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了解无人机装配工艺的内容与流程，如机械链接技术、焊接技术、胶接结束、复合材料的链接技术等</w:t>
            </w:r>
          </w:p>
          <w:p>
            <w:pPr>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了解无人机电器链接的选择以及电子元器件焊接的工艺</w:t>
            </w:r>
          </w:p>
        </w:tc>
        <w:tc>
          <w:tcPr>
            <w:tcW w:w="0" w:type="auto"/>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了解无人机的结构和各个部分的功能，能够将零部件装配到正确的位置上。</w:t>
            </w:r>
          </w:p>
          <w:p>
            <w:pPr>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熟悉装配的工艺及流程，面对不同的材料能够选择合适的工艺进行装配。</w:t>
            </w:r>
          </w:p>
          <w:p>
            <w:pPr>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掌握无人机装配的基本要求，必须要在注重质量的前提下保证效率。</w:t>
            </w:r>
          </w:p>
        </w:tc>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第四章：无人机组装</w:t>
            </w:r>
          </w:p>
          <w:p>
            <w:pPr>
              <w:ind w:firstLine="0" w:firstLineChars="0"/>
              <w:jc w:val="center"/>
              <w:rPr>
                <w:rFonts w:hint="eastAsia" w:ascii="宋体" w:hAnsi="宋体" w:eastAsia="宋体" w:cs="宋体"/>
                <w:b w:val="0"/>
                <w:bCs w:val="0"/>
                <w:sz w:val="21"/>
                <w:szCs w:val="21"/>
                <w:lang w:val="en-US" w:eastAsia="zh-CN"/>
              </w:rPr>
            </w:pPr>
          </w:p>
        </w:tc>
        <w:tc>
          <w:tcPr>
            <w:tcW w:w="0" w:type="auto"/>
            <w:tcBorders>
              <w:tl2br w:val="nil"/>
              <w:tr2bl w:val="nil"/>
            </w:tcBorders>
            <w:noWrap w:val="0"/>
            <w:vAlign w:val="center"/>
          </w:tcPr>
          <w:p>
            <w:pPr>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多旋翼无人机的组装</w:t>
            </w:r>
          </w:p>
          <w:p>
            <w:pPr>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固定翼无人机的组装</w:t>
            </w:r>
          </w:p>
        </w:tc>
        <w:tc>
          <w:tcPr>
            <w:tcW w:w="0" w:type="auto"/>
            <w:tcBorders>
              <w:tl2br w:val="nil"/>
              <w:tr2bl w:val="nil"/>
            </w:tcBorders>
            <w:noWrap w:val="0"/>
            <w:vAlign w:val="center"/>
          </w:tcPr>
          <w:p>
            <w:pPr>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具备高度的安全意识和责任感；</w:t>
            </w:r>
          </w:p>
          <w:p>
            <w:pPr>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具备较好的逻辑思维能力和分析能力；</w:t>
            </w:r>
          </w:p>
          <w:p>
            <w:pPr>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具备互助合作和坚持不懈的精神。</w:t>
            </w:r>
          </w:p>
        </w:tc>
        <w:tc>
          <w:tcPr>
            <w:tcW w:w="0" w:type="auto"/>
            <w:tcBorders>
              <w:tl2br w:val="nil"/>
              <w:tr2bl w:val="nil"/>
            </w:tcBorders>
            <w:noWrap w:val="0"/>
            <w:vAlign w:val="center"/>
          </w:tcPr>
          <w:p>
            <w:pPr>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掌握多旋翼无人机的组装步骤，如机架的安装，动力系统、飞控系统、遥控装置、无线图传设备、云台等的安装</w:t>
            </w:r>
          </w:p>
          <w:p>
            <w:pPr>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了解固定翼无人机的特点，掌握固定翼无人机平台及系统的组装。</w:t>
            </w:r>
          </w:p>
        </w:tc>
        <w:tc>
          <w:tcPr>
            <w:tcW w:w="0" w:type="auto"/>
            <w:tcBorders>
              <w:tl2br w:val="nil"/>
              <w:tr2bl w:val="nil"/>
            </w:tcBorders>
            <w:noWrap w:val="0"/>
            <w:vAlign w:val="center"/>
          </w:tcPr>
          <w:p>
            <w:pPr>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能够组装多旋翼无人机的平台及系统，完成试飞。</w:t>
            </w:r>
          </w:p>
          <w:p>
            <w:pPr>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能够完成固定翼无人机平台及系统的组装，完成试飞。</w:t>
            </w:r>
          </w:p>
          <w:p>
            <w:pPr>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能够对无人机进行故障的排除和调试。</w:t>
            </w:r>
          </w:p>
        </w:tc>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238" w:hRule="atLeast"/>
          <w:jc w:val="center"/>
        </w:trPr>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第五章：无人机调试</w:t>
            </w:r>
          </w:p>
          <w:p>
            <w:pPr>
              <w:ind w:firstLine="0" w:firstLineChars="0"/>
              <w:jc w:val="center"/>
              <w:rPr>
                <w:rFonts w:hint="eastAsia" w:ascii="宋体" w:hAnsi="宋体" w:eastAsia="宋体" w:cs="宋体"/>
                <w:b w:val="0"/>
                <w:bCs w:val="0"/>
                <w:sz w:val="21"/>
                <w:szCs w:val="21"/>
                <w:lang w:val="en-US" w:eastAsia="zh-CN"/>
              </w:rPr>
            </w:pPr>
          </w:p>
        </w:tc>
        <w:tc>
          <w:tcPr>
            <w:tcW w:w="0" w:type="auto"/>
            <w:tcBorders>
              <w:tl2br w:val="nil"/>
              <w:tr2bl w:val="nil"/>
            </w:tcBorders>
            <w:noWrap w:val="0"/>
            <w:vAlign w:val="center"/>
          </w:tcPr>
          <w:p>
            <w:pPr>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多旋翼无人机调试</w:t>
            </w:r>
          </w:p>
          <w:p>
            <w:pPr>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固定翼无人机调试</w:t>
            </w:r>
          </w:p>
        </w:tc>
        <w:tc>
          <w:tcPr>
            <w:tcW w:w="0" w:type="auto"/>
            <w:tcBorders>
              <w:tl2br w:val="nil"/>
              <w:tr2bl w:val="nil"/>
            </w:tcBorders>
            <w:noWrap w:val="0"/>
            <w:vAlign w:val="center"/>
          </w:tcPr>
          <w:p>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培养耐心和细致的工作态度，确保每一步调试都经过仔细的思考和规划，提高调试质量。</w:t>
            </w:r>
          </w:p>
          <w:p>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具备快速适应不同的调试任务和问题的能力。</w:t>
            </w:r>
          </w:p>
          <w:p>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培养学生独立自主的问题解决能力。</w:t>
            </w:r>
          </w:p>
        </w:tc>
        <w:tc>
          <w:tcPr>
            <w:tcW w:w="0" w:type="auto"/>
            <w:tcBorders>
              <w:tl2br w:val="nil"/>
              <w:tr2bl w:val="nil"/>
            </w:tcBorders>
            <w:noWrap w:val="0"/>
            <w:vAlign w:val="center"/>
          </w:tcPr>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掌握多旋翼无人机遥控器和接收器调试。</w:t>
            </w:r>
          </w:p>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了解多旋翼无人机的系统调试。</w:t>
            </w:r>
          </w:p>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掌握固定翼无人机的重心、安装角度、拉力线的调试。</w:t>
            </w:r>
          </w:p>
        </w:tc>
        <w:tc>
          <w:tcPr>
            <w:tcW w:w="0" w:type="auto"/>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能够对多旋翼无人机的系统、遥控、装机进行安装和调试。</w:t>
            </w:r>
          </w:p>
          <w:p>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能够对固定翼无人机的安装、系统参数进行调试。</w:t>
            </w:r>
          </w:p>
        </w:tc>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第六章：无人机维护</w:t>
            </w:r>
          </w:p>
          <w:p>
            <w:pPr>
              <w:ind w:firstLine="0" w:firstLineChars="0"/>
              <w:jc w:val="center"/>
              <w:rPr>
                <w:rFonts w:hint="eastAsia" w:ascii="宋体" w:hAnsi="宋体" w:eastAsia="宋体" w:cs="宋体"/>
                <w:b w:val="0"/>
                <w:bCs w:val="0"/>
                <w:sz w:val="21"/>
                <w:szCs w:val="21"/>
                <w:lang w:val="en-US" w:eastAsia="zh-CN"/>
              </w:rPr>
            </w:pPr>
          </w:p>
        </w:tc>
        <w:tc>
          <w:tcPr>
            <w:tcW w:w="0" w:type="auto"/>
            <w:tcBorders>
              <w:tl2br w:val="nil"/>
              <w:tr2bl w:val="nil"/>
            </w:tcBorders>
            <w:noWrap w:val="0"/>
            <w:vAlign w:val="center"/>
          </w:tcPr>
          <w:p>
            <w:pPr>
              <w:keepNext w:val="0"/>
              <w:keepLines w:val="0"/>
              <w:pageBreakBefore w:val="0"/>
              <w:widowControl w:val="0"/>
              <w:numPr>
                <w:ilvl w:val="0"/>
                <w:numId w:val="2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无人机的日常保养和操作规范</w:t>
            </w:r>
          </w:p>
          <w:p>
            <w:pPr>
              <w:keepNext w:val="0"/>
              <w:keepLines w:val="0"/>
              <w:pageBreakBefore w:val="0"/>
              <w:widowControl w:val="0"/>
              <w:numPr>
                <w:ilvl w:val="0"/>
                <w:numId w:val="2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操作专业检修工具对无人机进行故障排除与维修</w:t>
            </w:r>
          </w:p>
        </w:tc>
        <w:tc>
          <w:tcPr>
            <w:tcW w:w="0" w:type="auto"/>
            <w:tcBorders>
              <w:tl2br w:val="nil"/>
              <w:tr2bl w:val="nil"/>
            </w:tcBorders>
            <w:noWrap w:val="0"/>
            <w:vAlign w:val="center"/>
          </w:tcPr>
          <w:p>
            <w:pPr>
              <w:keepNext w:val="0"/>
              <w:keepLines w:val="0"/>
              <w:pageBreakBefore w:val="0"/>
              <w:widowControl w:val="0"/>
              <w:numPr>
                <w:ilvl w:val="0"/>
                <w:numId w:val="2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培养学生细心细致的品质，确保维护的质量和效果。</w:t>
            </w:r>
          </w:p>
          <w:p>
            <w:pPr>
              <w:keepNext w:val="0"/>
              <w:keepLines w:val="0"/>
              <w:pageBreakBefore w:val="0"/>
              <w:widowControl w:val="0"/>
              <w:numPr>
                <w:ilvl w:val="0"/>
                <w:numId w:val="2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培养学生的责任心和紧密的态度，确保无人机安全、稳定运行。</w:t>
            </w:r>
          </w:p>
        </w:tc>
        <w:tc>
          <w:tcPr>
            <w:tcW w:w="0" w:type="auto"/>
            <w:tcBorders>
              <w:tl2br w:val="nil"/>
              <w:tr2bl w:val="nil"/>
            </w:tcBorders>
            <w:noWrap w:val="0"/>
            <w:vAlign w:val="center"/>
          </w:tcPr>
          <w:p>
            <w:pPr>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了解无人机日常保养的内容以及操作规范</w:t>
            </w:r>
          </w:p>
          <w:p>
            <w:pPr>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掌握无人机的故障排除方法以及初级维修技能。</w:t>
            </w:r>
          </w:p>
        </w:tc>
        <w:tc>
          <w:tcPr>
            <w:tcW w:w="0" w:type="auto"/>
            <w:tcBorders>
              <w:tl2br w:val="nil"/>
              <w:tr2bl w:val="nil"/>
            </w:tcBorders>
            <w:noWrap w:val="0"/>
            <w:vAlign w:val="center"/>
          </w:tcPr>
          <w:p>
            <w:pPr>
              <w:keepNext w:val="0"/>
              <w:keepLines w:val="0"/>
              <w:pageBreakBefore w:val="0"/>
              <w:widowControl w:val="0"/>
              <w:numPr>
                <w:ilvl w:val="0"/>
                <w:numId w:val="2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能够对无人机进行日常维护</w:t>
            </w:r>
          </w:p>
          <w:p>
            <w:pPr>
              <w:keepNext w:val="0"/>
              <w:keepLines w:val="0"/>
              <w:pageBreakBefore w:val="0"/>
              <w:widowControl w:val="0"/>
              <w:numPr>
                <w:ilvl w:val="0"/>
                <w:numId w:val="2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能够在发现无人机故障的情况下，快速定位问题，并采取相应的解决措施。</w:t>
            </w:r>
          </w:p>
        </w:tc>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w:t>
            </w:r>
          </w:p>
        </w:tc>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合计</w:t>
            </w:r>
          </w:p>
        </w:tc>
        <w:tc>
          <w:tcPr>
            <w:tcW w:w="0" w:type="auto"/>
            <w:tcBorders>
              <w:tl2br w:val="nil"/>
              <w:tr2bl w:val="nil"/>
            </w:tcBorders>
            <w:noWrap w:val="0"/>
            <w:vAlign w:val="top"/>
          </w:tcPr>
          <w:p>
            <w:pPr>
              <w:ind w:firstLine="0" w:firstLineChars="0"/>
              <w:jc w:val="center"/>
              <w:rPr>
                <w:rFonts w:hint="eastAsia" w:ascii="宋体" w:hAnsi="宋体" w:eastAsia="宋体" w:cs="宋体"/>
                <w:b w:val="0"/>
                <w:bCs w:val="0"/>
                <w:sz w:val="21"/>
                <w:szCs w:val="21"/>
                <w:lang w:val="en-US" w:eastAsia="zh-CN"/>
              </w:rPr>
            </w:pPr>
          </w:p>
        </w:tc>
        <w:tc>
          <w:tcPr>
            <w:tcW w:w="0" w:type="auto"/>
            <w:tcBorders>
              <w:tl2br w:val="nil"/>
              <w:tr2bl w:val="nil"/>
            </w:tcBorders>
            <w:noWrap w:val="0"/>
            <w:vAlign w:val="top"/>
          </w:tcPr>
          <w:p>
            <w:pPr>
              <w:ind w:firstLine="0" w:firstLineChars="0"/>
              <w:jc w:val="center"/>
              <w:rPr>
                <w:rFonts w:hint="eastAsia" w:ascii="宋体" w:hAnsi="宋体" w:eastAsia="宋体" w:cs="宋体"/>
                <w:b w:val="0"/>
                <w:bCs w:val="0"/>
                <w:sz w:val="21"/>
                <w:szCs w:val="21"/>
                <w:lang w:val="en-US" w:eastAsia="zh-CN"/>
              </w:rPr>
            </w:pPr>
          </w:p>
        </w:tc>
        <w:tc>
          <w:tcPr>
            <w:tcW w:w="0" w:type="auto"/>
            <w:tcBorders>
              <w:tl2br w:val="nil"/>
              <w:tr2bl w:val="nil"/>
            </w:tcBorders>
            <w:noWrap w:val="0"/>
            <w:vAlign w:val="top"/>
          </w:tcPr>
          <w:p>
            <w:pPr>
              <w:ind w:firstLine="0" w:firstLineChars="0"/>
              <w:jc w:val="center"/>
              <w:rPr>
                <w:rFonts w:hint="eastAsia" w:ascii="宋体" w:hAnsi="宋体" w:eastAsia="宋体" w:cs="宋体"/>
                <w:b w:val="0"/>
                <w:bCs w:val="0"/>
                <w:sz w:val="21"/>
                <w:szCs w:val="21"/>
                <w:lang w:val="en-US" w:eastAsia="zh-CN"/>
              </w:rPr>
            </w:pPr>
          </w:p>
        </w:tc>
        <w:tc>
          <w:tcPr>
            <w:tcW w:w="0" w:type="auto"/>
            <w:tcBorders>
              <w:tl2br w:val="nil"/>
              <w:tr2bl w:val="nil"/>
            </w:tcBorders>
            <w:noWrap w:val="0"/>
            <w:vAlign w:val="top"/>
          </w:tcPr>
          <w:p>
            <w:pPr>
              <w:ind w:firstLine="0" w:firstLineChars="0"/>
              <w:jc w:val="center"/>
              <w:rPr>
                <w:rFonts w:hint="eastAsia" w:ascii="宋体" w:hAnsi="宋体" w:eastAsia="宋体" w:cs="宋体"/>
                <w:b w:val="0"/>
                <w:bCs w:val="0"/>
                <w:sz w:val="21"/>
                <w:szCs w:val="21"/>
                <w:lang w:val="en-US" w:eastAsia="zh-CN"/>
              </w:rPr>
            </w:pPr>
          </w:p>
        </w:tc>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60</w:t>
            </w:r>
          </w:p>
        </w:tc>
        <w:tc>
          <w:tcPr>
            <w:tcW w:w="0" w:type="auto"/>
            <w:tcBorders>
              <w:tl2br w:val="nil"/>
              <w:tr2bl w:val="nil"/>
            </w:tcBorders>
            <w:noWrap w:val="0"/>
            <w:vAlign w:val="center"/>
          </w:tcPr>
          <w:p>
            <w:pPr>
              <w:ind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30</w:t>
            </w:r>
          </w:p>
        </w:tc>
      </w:tr>
    </w:tbl>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六、</w:t>
      </w:r>
      <w:r>
        <w:rPr>
          <w:rFonts w:hint="eastAsia" w:ascii="宋体" w:hAnsi="宋体" w:eastAsia="宋体" w:cs="宋体"/>
          <w:b w:val="0"/>
          <w:bCs/>
          <w:color w:val="000000"/>
          <w:sz w:val="24"/>
          <w:szCs w:val="24"/>
        </w:rPr>
        <w:t>考核标准与方式设计</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（一）考核标准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本课程的考核标准依据课程目标建立课程考核的“应知”“应会”体系详见下表。</w:t>
      </w:r>
    </w:p>
    <w:p>
      <w:pPr>
        <w:bidi w:val="0"/>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表2：课程考核标准表</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89"/>
        <w:gridCol w:w="1752"/>
        <w:gridCol w:w="2328"/>
        <w:gridCol w:w="47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tblHeader/>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firstLine="0" w:firstLineChars="0"/>
              <w:jc w:val="center"/>
              <w:textAlignment w:val="auto"/>
              <w:outlineLvl w:val="1"/>
              <w:rPr>
                <w:rFonts w:hint="default" w:ascii="宋体" w:hAnsi="宋体" w:eastAsia="宋体" w:cs="宋体"/>
                <w:b w:val="0"/>
                <w:bCs w:val="0"/>
                <w:kern w:val="2"/>
                <w:sz w:val="21"/>
                <w:szCs w:val="21"/>
                <w:lang w:val="en-US" w:eastAsia="zh-CN" w:bidi="ar-SA"/>
              </w:rPr>
            </w:pPr>
            <w:bookmarkStart w:id="0" w:name="_GoBack"/>
            <w:r>
              <w:rPr>
                <w:rFonts w:hint="eastAsia" w:ascii="宋体" w:hAnsi="宋体" w:eastAsia="宋体" w:cs="宋体"/>
                <w:b w:val="0"/>
                <w:bCs w:val="0"/>
                <w:kern w:val="2"/>
                <w:sz w:val="21"/>
                <w:szCs w:val="21"/>
                <w:lang w:val="en-US" w:eastAsia="zh-CN" w:bidi="ar-SA"/>
              </w:rPr>
              <w:t>序号</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outlineLvl w:val="1"/>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教学单元</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outlineLvl w:val="1"/>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应知</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outlineLvl w:val="1"/>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outlineLvl w:val="1"/>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p>
        </w:tc>
        <w:tc>
          <w:tcPr>
            <w:tcW w:w="0" w:type="auto"/>
            <w:vAlign w:val="center"/>
          </w:tcPr>
          <w:p>
            <w:pPr>
              <w:pStyle w:val="17"/>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无人机结构与系统</w:t>
            </w:r>
          </w:p>
        </w:tc>
        <w:tc>
          <w:tcPr>
            <w:tcW w:w="0" w:type="auto"/>
            <w:vAlign w:val="center"/>
          </w:tcPr>
          <w:p>
            <w:pPr>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无人机的基本结构</w:t>
            </w:r>
          </w:p>
          <w:p>
            <w:pPr>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无人机动力系统</w:t>
            </w:r>
          </w:p>
          <w:p>
            <w:pPr>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无人机控制站与飞行控制系统</w:t>
            </w:r>
          </w:p>
          <w:p>
            <w:pPr>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无人机通信导航系统</w:t>
            </w:r>
          </w:p>
        </w:tc>
        <w:tc>
          <w:tcPr>
            <w:tcW w:w="0" w:type="auto"/>
            <w:vAlign w:val="center"/>
          </w:tcPr>
          <w:p>
            <w:pPr>
              <w:keepNext w:val="0"/>
              <w:keepLines w:val="0"/>
              <w:pageBreakBefore w:val="0"/>
              <w:widowControl w:val="0"/>
              <w:numPr>
                <w:ilvl w:val="0"/>
                <w:numId w:val="2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掌握无人机的基本结构。</w:t>
            </w:r>
          </w:p>
          <w:p>
            <w:pPr>
              <w:keepNext w:val="0"/>
              <w:keepLines w:val="0"/>
              <w:pageBreakBefore w:val="0"/>
              <w:widowControl w:val="0"/>
              <w:numPr>
                <w:ilvl w:val="0"/>
                <w:numId w:val="2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掌握无人机动力系统的组成、原理和工作原理。</w:t>
            </w:r>
          </w:p>
          <w:p>
            <w:pPr>
              <w:keepNext w:val="0"/>
              <w:keepLines w:val="0"/>
              <w:pageBreakBefore w:val="0"/>
              <w:widowControl w:val="0"/>
              <w:numPr>
                <w:ilvl w:val="0"/>
                <w:numId w:val="2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掌握无人机控制站的组成和功能，掌握飞行控制系统的工作原理，包括姿态控制、导航、自动驾驶等。</w:t>
            </w:r>
          </w:p>
          <w:p>
            <w:pPr>
              <w:keepNext w:val="0"/>
              <w:keepLines w:val="0"/>
              <w:pageBreakBefore w:val="0"/>
              <w:widowControl w:val="0"/>
              <w:numPr>
                <w:ilvl w:val="0"/>
                <w:numId w:val="2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掌握无人机通信导航系统的基本原理和组成，理解这些系统如何实现无人机的通信和导航功能。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outlineLvl w:val="1"/>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w:t>
            </w:r>
          </w:p>
        </w:tc>
        <w:tc>
          <w:tcPr>
            <w:tcW w:w="0" w:type="auto"/>
            <w:vAlign w:val="center"/>
          </w:tcPr>
          <w:p>
            <w:pPr>
              <w:pStyle w:val="17"/>
              <w:ind w:left="0" w:leftChars="0"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无人机装配工具材料与操作安全</w:t>
            </w:r>
          </w:p>
        </w:tc>
        <w:tc>
          <w:tcPr>
            <w:tcW w:w="0" w:type="auto"/>
            <w:vAlign w:val="center"/>
          </w:tcPr>
          <w:p>
            <w:pPr>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无人机装配常用工具材料</w:t>
            </w:r>
          </w:p>
          <w:p>
            <w:pPr>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无人机组装操作安全</w:t>
            </w:r>
          </w:p>
        </w:tc>
        <w:tc>
          <w:tcPr>
            <w:tcW w:w="0" w:type="auto"/>
            <w:vAlign w:val="center"/>
          </w:tcPr>
          <w:p>
            <w:pPr>
              <w:keepNext w:val="0"/>
              <w:keepLines w:val="0"/>
              <w:pageBreakBefore w:val="0"/>
              <w:widowControl w:val="0"/>
              <w:numPr>
                <w:ilvl w:val="0"/>
                <w:numId w:val="2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能够正确使用无人机装配所需的工具，包括选择合适的工具、掌握正确的使用方法和操作技巧，以高效地完成装配工作。</w:t>
            </w:r>
          </w:p>
          <w:p>
            <w:pPr>
              <w:keepNext w:val="0"/>
              <w:keepLines w:val="0"/>
              <w:pageBreakBefore w:val="0"/>
              <w:widowControl w:val="0"/>
              <w:numPr>
                <w:ilvl w:val="0"/>
                <w:numId w:val="2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具备安全操作无人机装配工具和材料的技能，能够遵守安全规程，防止事故和人身伤害的发生。</w:t>
            </w:r>
          </w:p>
          <w:p>
            <w:pPr>
              <w:keepNext w:val="0"/>
              <w:keepLines w:val="0"/>
              <w:pageBreakBefore w:val="0"/>
              <w:widowControl w:val="0"/>
              <w:numPr>
                <w:ilvl w:val="0"/>
                <w:numId w:val="2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具备对无人机装配质量进行检查和控制的能力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outlineLvl w:val="1"/>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p>
        </w:tc>
        <w:tc>
          <w:tcPr>
            <w:tcW w:w="0" w:type="auto"/>
            <w:vAlign w:val="center"/>
          </w:tcPr>
          <w:p>
            <w:pPr>
              <w:pStyle w:val="17"/>
              <w:ind w:left="0" w:leftChars="0"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无人机装配工艺</w:t>
            </w:r>
          </w:p>
        </w:tc>
        <w:tc>
          <w:tcPr>
            <w:tcW w:w="0" w:type="auto"/>
            <w:vAlign w:val="center"/>
          </w:tcPr>
          <w:p>
            <w:pPr>
              <w:keepNext w:val="0"/>
              <w:keepLines w:val="0"/>
              <w:pageBreakBefore w:val="0"/>
              <w:widowControl w:val="0"/>
              <w:numPr>
                <w:ilvl w:val="0"/>
                <w:numId w:val="2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无人机机械装配工艺</w:t>
            </w:r>
          </w:p>
          <w:p>
            <w:pPr>
              <w:keepNext w:val="0"/>
              <w:keepLines w:val="0"/>
              <w:pageBreakBefore w:val="0"/>
              <w:widowControl w:val="0"/>
              <w:numPr>
                <w:ilvl w:val="0"/>
                <w:numId w:val="2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无人机机电装配工艺</w:t>
            </w:r>
          </w:p>
        </w:tc>
        <w:tc>
          <w:tcPr>
            <w:tcW w:w="0" w:type="auto"/>
            <w:vAlign w:val="center"/>
          </w:tcPr>
          <w:p>
            <w:pPr>
              <w:keepNext w:val="0"/>
              <w:keepLines w:val="0"/>
              <w:pageBreakBefore w:val="0"/>
              <w:widowControl w:val="0"/>
              <w:numPr>
                <w:ilvl w:val="0"/>
                <w:numId w:val="2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了解无人机的结构和各个部分的功能，能够将零部件装配到正确的位置上。</w:t>
            </w:r>
          </w:p>
          <w:p>
            <w:pPr>
              <w:keepNext w:val="0"/>
              <w:keepLines w:val="0"/>
              <w:pageBreakBefore w:val="0"/>
              <w:widowControl w:val="0"/>
              <w:numPr>
                <w:ilvl w:val="0"/>
                <w:numId w:val="2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熟悉装配的工艺及流程，面对不同的材料能够选择合适的工艺进行装配。</w:t>
            </w:r>
          </w:p>
          <w:p>
            <w:pPr>
              <w:keepNext w:val="0"/>
              <w:keepLines w:val="0"/>
              <w:pageBreakBefore w:val="0"/>
              <w:widowControl w:val="0"/>
              <w:numPr>
                <w:ilvl w:val="0"/>
                <w:numId w:val="2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掌握无人机装配的基本要求，必须要在注重质量的前提下保证效率。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outlineLvl w:val="1"/>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w:t>
            </w:r>
          </w:p>
        </w:tc>
        <w:tc>
          <w:tcPr>
            <w:tcW w:w="0" w:type="auto"/>
            <w:vAlign w:val="center"/>
          </w:tcPr>
          <w:p>
            <w:pPr>
              <w:pStyle w:val="17"/>
              <w:ind w:left="0" w:leftChars="0"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无人机组装</w:t>
            </w:r>
          </w:p>
        </w:tc>
        <w:tc>
          <w:tcPr>
            <w:tcW w:w="0" w:type="auto"/>
            <w:vAlign w:val="center"/>
          </w:tcPr>
          <w:p>
            <w:pPr>
              <w:keepNext w:val="0"/>
              <w:keepLines w:val="0"/>
              <w:pageBreakBefore w:val="0"/>
              <w:widowControl w:val="0"/>
              <w:numPr>
                <w:ilvl w:val="0"/>
                <w:numId w:val="3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多旋翼无人机的组装</w:t>
            </w:r>
          </w:p>
          <w:p>
            <w:pPr>
              <w:keepNext w:val="0"/>
              <w:keepLines w:val="0"/>
              <w:pageBreakBefore w:val="0"/>
              <w:widowControl w:val="0"/>
              <w:numPr>
                <w:ilvl w:val="0"/>
                <w:numId w:val="3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固定翼无人机的组装</w:t>
            </w:r>
          </w:p>
        </w:tc>
        <w:tc>
          <w:tcPr>
            <w:tcW w:w="0" w:type="auto"/>
            <w:vAlign w:val="center"/>
          </w:tcPr>
          <w:p>
            <w:pPr>
              <w:keepNext w:val="0"/>
              <w:keepLines w:val="0"/>
              <w:pageBreakBefore w:val="0"/>
              <w:widowControl w:val="0"/>
              <w:numPr>
                <w:ilvl w:val="0"/>
                <w:numId w:val="3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能够组装多旋翼无人机的平台及系统，完成试飞。</w:t>
            </w:r>
          </w:p>
          <w:p>
            <w:pPr>
              <w:keepNext w:val="0"/>
              <w:keepLines w:val="0"/>
              <w:pageBreakBefore w:val="0"/>
              <w:widowControl w:val="0"/>
              <w:numPr>
                <w:ilvl w:val="0"/>
                <w:numId w:val="31"/>
              </w:numPr>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能够完成固定翼无人机平台及系统的组装，完成试飞。</w:t>
            </w:r>
          </w:p>
          <w:p>
            <w:pPr>
              <w:keepNext w:val="0"/>
              <w:keepLines w:val="0"/>
              <w:pageBreakBefore w:val="0"/>
              <w:widowControl w:val="0"/>
              <w:numPr>
                <w:ilvl w:val="0"/>
                <w:numId w:val="3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能够对无人机进行故障的排除和调试。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outlineLvl w:val="1"/>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w:t>
            </w:r>
          </w:p>
        </w:tc>
        <w:tc>
          <w:tcPr>
            <w:tcW w:w="0" w:type="auto"/>
            <w:vAlign w:val="center"/>
          </w:tcPr>
          <w:p>
            <w:pPr>
              <w:pStyle w:val="17"/>
              <w:ind w:left="0" w:leftChars="0"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无人机调试</w:t>
            </w:r>
          </w:p>
          <w:p>
            <w:pPr>
              <w:pStyle w:val="17"/>
              <w:numPr>
                <w:ilvl w:val="0"/>
                <w:numId w:val="0"/>
              </w:numPr>
              <w:ind w:left="420" w:leftChars="0" w:hanging="420" w:firstLineChars="0"/>
              <w:jc w:val="center"/>
              <w:rPr>
                <w:rFonts w:hint="eastAsia" w:ascii="宋体" w:hAnsi="宋体" w:eastAsia="宋体" w:cs="宋体"/>
                <w:b w:val="0"/>
                <w:bCs w:val="0"/>
                <w:kern w:val="2"/>
                <w:sz w:val="21"/>
                <w:szCs w:val="21"/>
                <w:lang w:val="en-US" w:eastAsia="zh-CN" w:bidi="ar-SA"/>
              </w:rPr>
            </w:pPr>
          </w:p>
        </w:tc>
        <w:tc>
          <w:tcPr>
            <w:tcW w:w="0" w:type="auto"/>
            <w:vAlign w:val="center"/>
          </w:tcPr>
          <w:p>
            <w:pPr>
              <w:keepNext w:val="0"/>
              <w:keepLines w:val="0"/>
              <w:pageBreakBefore w:val="0"/>
              <w:widowControl w:val="0"/>
              <w:numPr>
                <w:ilvl w:val="0"/>
                <w:numId w:val="32"/>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多旋翼无人机调试</w:t>
            </w:r>
          </w:p>
          <w:p>
            <w:pPr>
              <w:keepNext w:val="0"/>
              <w:keepLines w:val="0"/>
              <w:pageBreakBefore w:val="0"/>
              <w:widowControl w:val="0"/>
              <w:numPr>
                <w:ilvl w:val="0"/>
                <w:numId w:val="32"/>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固定翼无人机调试</w:t>
            </w:r>
          </w:p>
        </w:tc>
        <w:tc>
          <w:tcPr>
            <w:tcW w:w="0" w:type="auto"/>
            <w:vAlign w:val="center"/>
          </w:tcPr>
          <w:p>
            <w:pPr>
              <w:keepNext w:val="0"/>
              <w:keepLines w:val="0"/>
              <w:pageBreakBefore w:val="0"/>
              <w:widowControl w:val="0"/>
              <w:numPr>
                <w:ilvl w:val="0"/>
                <w:numId w:val="3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能够对多旋翼无人机的系统、遥控、装机进行安装和调试。</w:t>
            </w:r>
          </w:p>
          <w:p>
            <w:pPr>
              <w:keepNext w:val="0"/>
              <w:keepLines w:val="0"/>
              <w:pageBreakBefore w:val="0"/>
              <w:widowControl w:val="0"/>
              <w:numPr>
                <w:ilvl w:val="0"/>
                <w:numId w:val="3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能够对固定翼无人机的安装、系统参数进行调试。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outlineLvl w:val="1"/>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w:t>
            </w:r>
          </w:p>
        </w:tc>
        <w:tc>
          <w:tcPr>
            <w:tcW w:w="0" w:type="auto"/>
            <w:vAlign w:val="center"/>
          </w:tcPr>
          <w:p>
            <w:pPr>
              <w:pStyle w:val="17"/>
              <w:ind w:left="0" w:leftChars="0"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无人机维护</w:t>
            </w:r>
          </w:p>
          <w:p>
            <w:pPr>
              <w:pStyle w:val="17"/>
              <w:numPr>
                <w:ilvl w:val="0"/>
                <w:numId w:val="0"/>
              </w:numPr>
              <w:ind w:left="420" w:leftChars="0" w:hanging="420" w:firstLineChars="0"/>
              <w:jc w:val="center"/>
              <w:rPr>
                <w:rFonts w:hint="eastAsia" w:ascii="宋体" w:hAnsi="宋体" w:eastAsia="宋体" w:cs="宋体"/>
                <w:b w:val="0"/>
                <w:bCs w:val="0"/>
                <w:kern w:val="2"/>
                <w:sz w:val="21"/>
                <w:szCs w:val="21"/>
                <w:lang w:val="en-US" w:eastAsia="zh-CN" w:bidi="ar-SA"/>
              </w:rPr>
            </w:pPr>
          </w:p>
        </w:tc>
        <w:tc>
          <w:tcPr>
            <w:tcW w:w="0" w:type="auto"/>
            <w:vAlign w:val="center"/>
          </w:tcPr>
          <w:p>
            <w:pPr>
              <w:keepNext w:val="0"/>
              <w:keepLines w:val="0"/>
              <w:pageBreakBefore w:val="0"/>
              <w:widowControl w:val="0"/>
              <w:numPr>
                <w:ilvl w:val="0"/>
                <w:numId w:val="3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无人机的日常保养和操作规范</w:t>
            </w:r>
          </w:p>
          <w:p>
            <w:pPr>
              <w:keepNext w:val="0"/>
              <w:keepLines w:val="0"/>
              <w:pageBreakBefore w:val="0"/>
              <w:widowControl w:val="0"/>
              <w:numPr>
                <w:ilvl w:val="0"/>
                <w:numId w:val="3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操作专业检修工具对无人机进行故障排除与维修</w:t>
            </w:r>
          </w:p>
        </w:tc>
        <w:tc>
          <w:tcPr>
            <w:tcW w:w="0" w:type="auto"/>
            <w:vAlign w:val="center"/>
          </w:tcPr>
          <w:p>
            <w:pPr>
              <w:keepNext w:val="0"/>
              <w:keepLines w:val="0"/>
              <w:pageBreakBefore w:val="0"/>
              <w:widowControl w:val="0"/>
              <w:numPr>
                <w:ilvl w:val="0"/>
                <w:numId w:val="3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能够对无人机进行日常维护，及时发现并处理无人机出现的异常情况，以保证其完好无损。</w:t>
            </w:r>
          </w:p>
          <w:p>
            <w:pPr>
              <w:keepNext w:val="0"/>
              <w:keepLines w:val="0"/>
              <w:pageBreakBefore w:val="0"/>
              <w:widowControl w:val="0"/>
              <w:numPr>
                <w:ilvl w:val="0"/>
                <w:numId w:val="3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能够在发现无人机故障的情况下，快速定位问题，并采取相应的解决措施。</w:t>
            </w:r>
          </w:p>
        </w:tc>
      </w:tr>
      <w:bookmarkEnd w:id="0"/>
    </w:tbl>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（二）考核方式</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 xml:space="preserve">本课程采用教学过程考核和课程结束考核方式进行。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1.教学过程考核：主要考查学生到课率、作业的完成程度，实验课的成绩。其中作业占15%，实验占15%，出勤率占10%，由任课教师在课程教学过程中实施与评定。</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2.课程结束考核：由任课教师在课程结束时，采用期末测试的方式进行考核，占课程总评成绩的60%。</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七、实施建议</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（一）教材编写与使用选择</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无人机组织与调试</w:t>
      </w:r>
      <w:r>
        <w:rPr>
          <w:rFonts w:hint="eastAsia" w:ascii="宋体" w:hAnsi="宋体" w:eastAsia="宋体" w:cs="宋体"/>
          <w:b w:val="0"/>
          <w:bCs/>
          <w:color w:val="000000"/>
          <w:sz w:val="24"/>
          <w:szCs w:val="24"/>
        </w:rPr>
        <w:t>》主编</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鲁储生、张富建</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清华大学</w:t>
      </w:r>
      <w:r>
        <w:rPr>
          <w:rFonts w:hint="eastAsia" w:ascii="宋体" w:hAnsi="宋体" w:eastAsia="宋体" w:cs="宋体"/>
          <w:b w:val="0"/>
          <w:bCs/>
          <w:color w:val="000000"/>
          <w:sz w:val="24"/>
          <w:szCs w:val="24"/>
        </w:rPr>
        <w:t>出版社，20</w:t>
      </w:r>
      <w:r>
        <w:rPr>
          <w:rFonts w:hint="eastAsia" w:ascii="宋体" w:hAnsi="宋体" w:eastAsia="宋体" w:cs="宋体"/>
          <w:b w:val="0"/>
          <w:bCs/>
          <w:color w:val="000000"/>
          <w:sz w:val="24"/>
          <w:szCs w:val="24"/>
          <w:lang w:val="en-US" w:eastAsia="zh-CN"/>
        </w:rPr>
        <w:t>18</w:t>
      </w:r>
      <w:r>
        <w:rPr>
          <w:rFonts w:hint="eastAsia" w:ascii="宋体" w:hAnsi="宋体" w:eastAsia="宋体" w:cs="宋体"/>
          <w:b w:val="0"/>
          <w:bCs/>
          <w:color w:val="000000"/>
          <w:sz w:val="24"/>
          <w:szCs w:val="24"/>
        </w:rPr>
        <w:t>年</w:t>
      </w:r>
      <w:r>
        <w:rPr>
          <w:rFonts w:hint="eastAsia" w:ascii="宋体" w:hAnsi="宋体" w:eastAsia="宋体" w:cs="宋体"/>
          <w:b w:val="0"/>
          <w:bCs/>
          <w:color w:val="000000"/>
          <w:sz w:val="24"/>
          <w:szCs w:val="24"/>
          <w:lang w:val="en-US" w:eastAsia="zh-CN"/>
        </w:rPr>
        <w:t>8</w:t>
      </w:r>
      <w:r>
        <w:rPr>
          <w:rFonts w:hint="eastAsia" w:ascii="宋体" w:hAnsi="宋体" w:eastAsia="宋体" w:cs="宋体"/>
          <w:b w:val="0"/>
          <w:bCs/>
          <w:color w:val="000000"/>
          <w:sz w:val="24"/>
          <w:szCs w:val="24"/>
        </w:rPr>
        <w:t>月</w:t>
      </w:r>
      <w:r>
        <w:rPr>
          <w:rFonts w:hint="eastAsia" w:ascii="宋体" w:hAnsi="宋体" w:eastAsia="宋体" w:cs="宋体"/>
          <w:b w:val="0"/>
          <w:bCs/>
          <w:color w:val="000000"/>
          <w:sz w:val="24"/>
          <w:szCs w:val="24"/>
          <w:lang w:eastAsia="zh-CN"/>
        </w:rPr>
        <w:t>。</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（二）教学方法与手段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rPr>
        <w:t>.教学方法</w:t>
      </w:r>
      <w:r>
        <w:rPr>
          <w:rFonts w:hint="eastAsia" w:ascii="宋体" w:hAnsi="宋体" w:eastAsia="宋体" w:cs="宋体"/>
          <w:b w:val="0"/>
          <w:bCs/>
          <w:color w:val="000000"/>
          <w:sz w:val="24"/>
          <w:szCs w:val="24"/>
          <w:lang w:eastAsia="zh-CN"/>
        </w:rPr>
        <w:t>：</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课程根据不同教学内容主要采用以下教学方式：</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（1）实验演示法：教师可以通过进行实验演示，向学生展示无人机组装与调试的操作流程和技巧，帮助学生更好地理解课程内容。</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（2）分组合作法：在实践教学中可以采用分组合作的方式，让学生分组进行组装和调试，利用小组间的合作与竞争促进学生的学习和提高。</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（3）问题导向法：在课程中，教师可以通过提问的方式引导学生思考和探索，从而让学生参与到课程教学中来，促进其自主学习和自主思考。</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（4）案例分析法：通过对实际案例的分析能够帮助学生更加深入地理解无人机组装与调试中的各种问题，并提高其解决问题的能力。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rPr>
        <w:t>.教学手段</w:t>
      </w:r>
      <w:r>
        <w:rPr>
          <w:rFonts w:hint="eastAsia" w:ascii="宋体" w:hAnsi="宋体" w:eastAsia="宋体" w:cs="宋体"/>
          <w:b w:val="0"/>
          <w:bCs/>
          <w:color w:val="000000"/>
          <w:sz w:val="24"/>
          <w:szCs w:val="24"/>
          <w:lang w:eastAsia="zh-CN"/>
        </w:rPr>
        <w:t>：</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（1）演示实验：通过向学生演示无人机组装与调试过程，让学生直观地了解无人机的构造和调试流程，加深其理解。</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（2）实践操作：以教学实验为基础，让学生通过实践加深对无人机组装与调试的理解和掌握，同时提高其操作技能。</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（3）互动交流：采用问答、讨论、小组活动等多种方式进行互动交流，培养学生思考、表达和合作能力，促进对课程内容的深入理解。</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（4）案例分析：结合具体案例，让学生分析实际问题，培养其解决实际问题、发挥创造性思维，以及分析和解决问题的能力。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（5）多媒体教学：通过使用投影仪、PPT、视频等多媒体教学手段，使课程内容更加生动形象，帮助学生更好地理解课程内容，并提高他们的学习兴趣。</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（6）在线学习：利用互联网技术，为学生提供在线学习和资源分享的平台，让学生可以在任何时间、任何地点进行学习和交流，提高学习效率和灵活性。</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（三）课程资源开发与利用</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课件制作：根据教学进度和内容制作多媒体课件，以便全面介绍不同方面的知识点，帮助学生更好地理解和记忆无人机组装与调试的相关内容。</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网上资源分享：收集并分享有关无人机组织与调试的相关资料，例如教材、文献、视频、软件等，以丰富学生的学习资源。</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1.大疆社区：https://bbs.dji.com/</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2.电子发烧友论坛： http://bbs.elecfans.com/zhuti_yuanjian_1.html</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3.电子工程专辑： </w:t>
      </w:r>
      <w:r>
        <w:rPr>
          <w:rFonts w:hint="eastAsia" w:ascii="宋体" w:hAnsi="宋体" w:eastAsia="宋体" w:cs="宋体"/>
          <w:b w:val="0"/>
          <w:bCs/>
          <w:color w:val="000000"/>
          <w:sz w:val="24"/>
          <w:szCs w:val="24"/>
          <w:lang w:val="en-US" w:eastAsia="zh-CN"/>
        </w:rPr>
        <w:fldChar w:fldCharType="begin"/>
      </w:r>
      <w:r>
        <w:rPr>
          <w:rFonts w:hint="eastAsia" w:ascii="宋体" w:hAnsi="宋体" w:eastAsia="宋体" w:cs="宋体"/>
          <w:b w:val="0"/>
          <w:bCs/>
          <w:color w:val="000000"/>
          <w:sz w:val="24"/>
          <w:szCs w:val="24"/>
          <w:lang w:val="en-US" w:eastAsia="zh-CN"/>
        </w:rPr>
        <w:instrText xml:space="preserve"> HYPERLINK "http://www.eet-china.com/" </w:instrText>
      </w:r>
      <w:r>
        <w:rPr>
          <w:rFonts w:hint="eastAsia" w:ascii="宋体" w:hAnsi="宋体" w:eastAsia="宋体" w:cs="宋体"/>
          <w:b w:val="0"/>
          <w:bCs/>
          <w:color w:val="000000"/>
          <w:sz w:val="24"/>
          <w:szCs w:val="24"/>
          <w:lang w:val="en-US" w:eastAsia="zh-CN"/>
        </w:rPr>
        <w:fldChar w:fldCharType="separate"/>
      </w:r>
      <w:r>
        <w:rPr>
          <w:rFonts w:hint="eastAsia" w:ascii="宋体" w:hAnsi="宋体" w:eastAsia="宋体" w:cs="宋体"/>
          <w:b w:val="0"/>
          <w:bCs/>
          <w:color w:val="000000"/>
          <w:sz w:val="24"/>
          <w:szCs w:val="24"/>
          <w:lang w:val="en-US" w:eastAsia="zh-CN"/>
        </w:rPr>
        <w:t>http://www.eet-china.com/</w:t>
      </w:r>
      <w:r>
        <w:rPr>
          <w:rFonts w:hint="eastAsia" w:ascii="宋体" w:hAnsi="宋体" w:eastAsia="宋体" w:cs="宋体"/>
          <w:b w:val="0"/>
          <w:bCs/>
          <w:color w:val="000000"/>
          <w:sz w:val="24"/>
          <w:szCs w:val="24"/>
          <w:lang w:val="en-US" w:eastAsia="zh-CN"/>
        </w:rPr>
        <w:fldChar w:fldCharType="end"/>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4.中国电子网技术论坛 ：http://bbs.2lic.com/</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八、编制说明</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编写人：胡蓓       教师          赣西科技职业学院材料与制造专业教研室</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审核人：</w:t>
      </w:r>
      <w:r>
        <w:rPr>
          <w:rFonts w:hint="eastAsia" w:ascii="宋体" w:hAnsi="宋体" w:eastAsia="宋体" w:cs="宋体"/>
          <w:b w:val="0"/>
          <w:bCs/>
          <w:color w:val="000000"/>
          <w:sz w:val="24"/>
          <w:szCs w:val="24"/>
          <w:lang w:val="en-US" w:eastAsia="zh-CN"/>
        </w:rPr>
        <w:t>廖凯</w:t>
      </w: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副</w:t>
      </w:r>
      <w:r>
        <w:rPr>
          <w:rFonts w:hint="eastAsia" w:ascii="宋体" w:hAnsi="宋体" w:eastAsia="宋体" w:cs="宋体"/>
          <w:b w:val="0"/>
          <w:bCs/>
          <w:color w:val="000000"/>
          <w:sz w:val="24"/>
          <w:szCs w:val="24"/>
        </w:rPr>
        <w:t xml:space="preserve">教授/高级工程师 </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赣西科技职业学院</w:t>
      </w:r>
      <w:r>
        <w:rPr>
          <w:rFonts w:hint="eastAsia" w:ascii="宋体" w:hAnsi="宋体" w:eastAsia="宋体" w:cs="宋体"/>
          <w:b w:val="0"/>
          <w:bCs/>
          <w:color w:val="000000"/>
          <w:sz w:val="24"/>
          <w:szCs w:val="24"/>
          <w:lang w:val="en-US" w:eastAsia="zh-CN"/>
        </w:rPr>
        <w:t>智能制造学院</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执行日：本标准从20</w:t>
      </w:r>
      <w:r>
        <w:rPr>
          <w:rFonts w:hint="eastAsia" w:ascii="宋体" w:hAnsi="宋体" w:eastAsia="宋体" w:cs="宋体"/>
          <w:b w:val="0"/>
          <w:bCs/>
          <w:color w:val="000000"/>
          <w:sz w:val="24"/>
          <w:szCs w:val="24"/>
          <w:lang w:val="en-US" w:eastAsia="zh-CN"/>
        </w:rPr>
        <w:t>24</w:t>
      </w:r>
      <w:r>
        <w:rPr>
          <w:rFonts w:hint="eastAsia" w:ascii="宋体" w:hAnsi="宋体" w:eastAsia="宋体" w:cs="宋体"/>
          <w:b w:val="0"/>
          <w:bCs/>
          <w:color w:val="000000"/>
          <w:sz w:val="24"/>
          <w:szCs w:val="24"/>
        </w:rPr>
        <w:t>年</w:t>
      </w: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月起执行。</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p>
    <w:p>
      <w:pPr>
        <w:jc w:val="center"/>
        <w:rPr>
          <w:rFonts w:hint="eastAsia" w:ascii="宋体" w:hAnsi="宋体" w:cs="宋体"/>
          <w:szCs w:val="21"/>
        </w:rPr>
      </w:pPr>
    </w:p>
    <w:sectPr>
      <w:headerReference r:id="rId5" w:type="default"/>
      <w:footerReference r:id="rId6" w:type="default"/>
      <w:pgSz w:w="11906" w:h="16838"/>
      <w:pgMar w:top="1701" w:right="1417" w:bottom="1417" w:left="1417" w:header="851" w:footer="992" w:gutter="0"/>
      <w:pgBorders w:offsetFrom="page">
        <w:top w:val="none" w:sz="0" w:space="0"/>
        <w:left w:val="none" w:sz="0" w:space="0"/>
        <w:bottom w:val="none" w:sz="0" w:space="0"/>
        <w:right w:val="none" w:sz="0" w:space="0"/>
      </w:pgBorders>
      <w:pgNumType w:fmt="numberInDash"/>
      <w:cols w:space="720" w:num="1"/>
      <w:rtlGutter w:val="0"/>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396"/>
      </w:pPr>
      <w:r>
        <w:separator/>
      </w:r>
    </w:p>
  </w:endnote>
  <w:endnote w:type="continuationSeparator" w:id="1">
    <w:p>
      <w:pPr>
        <w:ind w:firstLine="39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536"/>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Style w:val="15"/>
                            </w:rPr>
                          </w:pPr>
                          <w:r>
                            <w:fldChar w:fldCharType="begin"/>
                          </w:r>
                          <w:r>
                            <w:rPr>
                              <w:rStyle w:val="15"/>
                            </w:rPr>
                            <w:instrText xml:space="preserve">PAGE  </w:instrText>
                          </w:r>
                          <w:r>
                            <w:fldChar w:fldCharType="separate"/>
                          </w:r>
                          <w:r>
                            <w:rPr>
                              <w:rStyle w:val="15"/>
                            </w:rPr>
                            <w:t>- 2 -</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fill on="f" focussize="0,0"/>
              <v:stroke on="f" weight="1.25pt"/>
              <v:imagedata o:title=""/>
              <o:lock v:ext="edit" aspectratio="f"/>
              <v:textbox inset="0mm,0mm,0mm,0mm" style="mso-fit-shape-to-text:t;">
                <w:txbxContent>
                  <w:p>
                    <w:pPr>
                      <w:pStyle w:val="8"/>
                      <w:rPr>
                        <w:rStyle w:val="15"/>
                      </w:rPr>
                    </w:pPr>
                    <w:r>
                      <w:fldChar w:fldCharType="begin"/>
                    </w:r>
                    <w:r>
                      <w:rPr>
                        <w:rStyle w:val="15"/>
                      </w:rPr>
                      <w:instrText xml:space="preserve">PAGE  </w:instrText>
                    </w:r>
                    <w:r>
                      <w:fldChar w:fldCharType="separate"/>
                    </w:r>
                    <w:r>
                      <w:rPr>
                        <w:rStyle w:val="15"/>
                      </w:rPr>
                      <w:t>- 2 -</w:t>
                    </w:r>
                    <w: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396"/>
      </w:pPr>
      <w:r>
        <w:separator/>
      </w:r>
    </w:p>
  </w:footnote>
  <w:footnote w:type="continuationSeparator" w:id="1">
    <w:p>
      <w:pPr>
        <w:ind w:firstLine="39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27FA1"/>
    <w:multiLevelType w:val="singleLevel"/>
    <w:tmpl w:val="8BD27FA1"/>
    <w:lvl w:ilvl="0" w:tentative="0">
      <w:start w:val="1"/>
      <w:numFmt w:val="decimal"/>
      <w:lvlText w:val="(%1)"/>
      <w:lvlJc w:val="left"/>
      <w:pPr>
        <w:ind w:left="425" w:hanging="425"/>
      </w:pPr>
      <w:rPr>
        <w:rFonts w:hint="default"/>
      </w:rPr>
    </w:lvl>
  </w:abstractNum>
  <w:abstractNum w:abstractNumId="1">
    <w:nsid w:val="92DAD8EF"/>
    <w:multiLevelType w:val="singleLevel"/>
    <w:tmpl w:val="92DAD8EF"/>
    <w:lvl w:ilvl="0" w:tentative="0">
      <w:start w:val="1"/>
      <w:numFmt w:val="decimal"/>
      <w:lvlText w:val="(%1)"/>
      <w:lvlJc w:val="left"/>
      <w:pPr>
        <w:ind w:left="425" w:hanging="425"/>
      </w:pPr>
      <w:rPr>
        <w:rFonts w:hint="default"/>
      </w:rPr>
    </w:lvl>
  </w:abstractNum>
  <w:abstractNum w:abstractNumId="2">
    <w:nsid w:val="990173F0"/>
    <w:multiLevelType w:val="singleLevel"/>
    <w:tmpl w:val="990173F0"/>
    <w:lvl w:ilvl="0" w:tentative="0">
      <w:start w:val="1"/>
      <w:numFmt w:val="decimal"/>
      <w:lvlText w:val="(%1)"/>
      <w:lvlJc w:val="left"/>
      <w:pPr>
        <w:ind w:left="425" w:hanging="425"/>
      </w:pPr>
      <w:rPr>
        <w:rFonts w:hint="default"/>
      </w:rPr>
    </w:lvl>
  </w:abstractNum>
  <w:abstractNum w:abstractNumId="3">
    <w:nsid w:val="A8C4F9BC"/>
    <w:multiLevelType w:val="singleLevel"/>
    <w:tmpl w:val="A8C4F9BC"/>
    <w:lvl w:ilvl="0" w:tentative="0">
      <w:start w:val="1"/>
      <w:numFmt w:val="decimal"/>
      <w:lvlText w:val="(%1)"/>
      <w:lvlJc w:val="left"/>
      <w:pPr>
        <w:ind w:left="425" w:hanging="425"/>
      </w:pPr>
      <w:rPr>
        <w:rFonts w:hint="default"/>
      </w:rPr>
    </w:lvl>
  </w:abstractNum>
  <w:abstractNum w:abstractNumId="4">
    <w:nsid w:val="BBCB3ECC"/>
    <w:multiLevelType w:val="singleLevel"/>
    <w:tmpl w:val="BBCB3ECC"/>
    <w:lvl w:ilvl="0" w:tentative="0">
      <w:start w:val="1"/>
      <w:numFmt w:val="decimal"/>
      <w:lvlText w:val="(%1)"/>
      <w:lvlJc w:val="left"/>
      <w:pPr>
        <w:ind w:left="425" w:hanging="425"/>
      </w:pPr>
      <w:rPr>
        <w:rFonts w:hint="default"/>
      </w:rPr>
    </w:lvl>
  </w:abstractNum>
  <w:abstractNum w:abstractNumId="5">
    <w:nsid w:val="C478F590"/>
    <w:multiLevelType w:val="singleLevel"/>
    <w:tmpl w:val="C478F590"/>
    <w:lvl w:ilvl="0" w:tentative="0">
      <w:start w:val="1"/>
      <w:numFmt w:val="decimal"/>
      <w:lvlText w:val="(%1)"/>
      <w:lvlJc w:val="left"/>
      <w:pPr>
        <w:ind w:left="425" w:hanging="425"/>
      </w:pPr>
      <w:rPr>
        <w:rFonts w:hint="default"/>
      </w:rPr>
    </w:lvl>
  </w:abstractNum>
  <w:abstractNum w:abstractNumId="6">
    <w:nsid w:val="CF7AF074"/>
    <w:multiLevelType w:val="singleLevel"/>
    <w:tmpl w:val="CF7AF074"/>
    <w:lvl w:ilvl="0" w:tentative="0">
      <w:start w:val="1"/>
      <w:numFmt w:val="decimal"/>
      <w:lvlText w:val="(%1)"/>
      <w:lvlJc w:val="left"/>
      <w:pPr>
        <w:ind w:left="425" w:hanging="425"/>
      </w:pPr>
      <w:rPr>
        <w:rFonts w:hint="default"/>
      </w:rPr>
    </w:lvl>
  </w:abstractNum>
  <w:abstractNum w:abstractNumId="7">
    <w:nsid w:val="D5DC7D79"/>
    <w:multiLevelType w:val="singleLevel"/>
    <w:tmpl w:val="D5DC7D79"/>
    <w:lvl w:ilvl="0" w:tentative="0">
      <w:start w:val="1"/>
      <w:numFmt w:val="decimal"/>
      <w:lvlText w:val="(%1)"/>
      <w:lvlJc w:val="left"/>
      <w:pPr>
        <w:ind w:left="425" w:hanging="425"/>
      </w:pPr>
      <w:rPr>
        <w:rFonts w:hint="default"/>
      </w:rPr>
    </w:lvl>
  </w:abstractNum>
  <w:abstractNum w:abstractNumId="8">
    <w:nsid w:val="D8011584"/>
    <w:multiLevelType w:val="singleLevel"/>
    <w:tmpl w:val="D8011584"/>
    <w:lvl w:ilvl="0" w:tentative="0">
      <w:start w:val="1"/>
      <w:numFmt w:val="decimal"/>
      <w:lvlText w:val="(%1)"/>
      <w:lvlJc w:val="left"/>
      <w:pPr>
        <w:ind w:left="425" w:hanging="425"/>
      </w:pPr>
      <w:rPr>
        <w:rFonts w:hint="default"/>
      </w:rPr>
    </w:lvl>
  </w:abstractNum>
  <w:abstractNum w:abstractNumId="9">
    <w:nsid w:val="DBF696A2"/>
    <w:multiLevelType w:val="singleLevel"/>
    <w:tmpl w:val="DBF696A2"/>
    <w:lvl w:ilvl="0" w:tentative="0">
      <w:start w:val="1"/>
      <w:numFmt w:val="decimal"/>
      <w:lvlText w:val="(%1)"/>
      <w:lvlJc w:val="left"/>
      <w:pPr>
        <w:ind w:left="425" w:hanging="425"/>
      </w:pPr>
      <w:rPr>
        <w:rFonts w:hint="default"/>
      </w:rPr>
    </w:lvl>
  </w:abstractNum>
  <w:abstractNum w:abstractNumId="10">
    <w:nsid w:val="E056A0BC"/>
    <w:multiLevelType w:val="singleLevel"/>
    <w:tmpl w:val="E056A0BC"/>
    <w:lvl w:ilvl="0" w:tentative="0">
      <w:start w:val="1"/>
      <w:numFmt w:val="decimal"/>
      <w:lvlText w:val="(%1)"/>
      <w:lvlJc w:val="left"/>
      <w:pPr>
        <w:ind w:left="425" w:hanging="425"/>
      </w:pPr>
      <w:rPr>
        <w:rFonts w:hint="default"/>
      </w:rPr>
    </w:lvl>
  </w:abstractNum>
  <w:abstractNum w:abstractNumId="11">
    <w:nsid w:val="E08E3872"/>
    <w:multiLevelType w:val="singleLevel"/>
    <w:tmpl w:val="E08E3872"/>
    <w:lvl w:ilvl="0" w:tentative="0">
      <w:start w:val="1"/>
      <w:numFmt w:val="decimal"/>
      <w:lvlText w:val="(%1)"/>
      <w:lvlJc w:val="left"/>
      <w:pPr>
        <w:ind w:left="425" w:hanging="425"/>
      </w:pPr>
      <w:rPr>
        <w:rFonts w:hint="default"/>
      </w:rPr>
    </w:lvl>
  </w:abstractNum>
  <w:abstractNum w:abstractNumId="12">
    <w:nsid w:val="E2A89D02"/>
    <w:multiLevelType w:val="singleLevel"/>
    <w:tmpl w:val="E2A89D02"/>
    <w:lvl w:ilvl="0" w:tentative="0">
      <w:start w:val="1"/>
      <w:numFmt w:val="decimal"/>
      <w:lvlText w:val="(%1)"/>
      <w:lvlJc w:val="left"/>
      <w:pPr>
        <w:ind w:left="425" w:hanging="425"/>
      </w:pPr>
      <w:rPr>
        <w:rFonts w:hint="default"/>
      </w:rPr>
    </w:lvl>
  </w:abstractNum>
  <w:abstractNum w:abstractNumId="13">
    <w:nsid w:val="E739D23D"/>
    <w:multiLevelType w:val="singleLevel"/>
    <w:tmpl w:val="E739D23D"/>
    <w:lvl w:ilvl="0" w:tentative="0">
      <w:start w:val="1"/>
      <w:numFmt w:val="decimal"/>
      <w:lvlText w:val="(%1)"/>
      <w:lvlJc w:val="left"/>
      <w:pPr>
        <w:ind w:left="425" w:hanging="425"/>
      </w:pPr>
      <w:rPr>
        <w:rFonts w:hint="default"/>
      </w:rPr>
    </w:lvl>
  </w:abstractNum>
  <w:abstractNum w:abstractNumId="14">
    <w:nsid w:val="E85DDD96"/>
    <w:multiLevelType w:val="singleLevel"/>
    <w:tmpl w:val="E85DDD96"/>
    <w:lvl w:ilvl="0" w:tentative="0">
      <w:start w:val="1"/>
      <w:numFmt w:val="decimal"/>
      <w:lvlText w:val="(%1)"/>
      <w:lvlJc w:val="left"/>
      <w:pPr>
        <w:ind w:left="425" w:hanging="425"/>
      </w:pPr>
      <w:rPr>
        <w:rFonts w:hint="default"/>
      </w:rPr>
    </w:lvl>
  </w:abstractNum>
  <w:abstractNum w:abstractNumId="15">
    <w:nsid w:val="EBC32CCA"/>
    <w:multiLevelType w:val="singleLevel"/>
    <w:tmpl w:val="EBC32CCA"/>
    <w:lvl w:ilvl="0" w:tentative="0">
      <w:start w:val="1"/>
      <w:numFmt w:val="decimal"/>
      <w:lvlText w:val="(%1)"/>
      <w:lvlJc w:val="left"/>
      <w:pPr>
        <w:ind w:left="425" w:hanging="425"/>
      </w:pPr>
      <w:rPr>
        <w:rFonts w:hint="default"/>
      </w:rPr>
    </w:lvl>
  </w:abstractNum>
  <w:abstractNum w:abstractNumId="16">
    <w:nsid w:val="EC2FF4F6"/>
    <w:multiLevelType w:val="singleLevel"/>
    <w:tmpl w:val="EC2FF4F6"/>
    <w:lvl w:ilvl="0" w:tentative="0">
      <w:start w:val="1"/>
      <w:numFmt w:val="decimal"/>
      <w:lvlText w:val="(%1)"/>
      <w:lvlJc w:val="left"/>
      <w:pPr>
        <w:ind w:left="425" w:hanging="425"/>
      </w:pPr>
      <w:rPr>
        <w:rFonts w:hint="default"/>
      </w:rPr>
    </w:lvl>
  </w:abstractNum>
  <w:abstractNum w:abstractNumId="17">
    <w:nsid w:val="FA4FACA2"/>
    <w:multiLevelType w:val="singleLevel"/>
    <w:tmpl w:val="FA4FACA2"/>
    <w:lvl w:ilvl="0" w:tentative="0">
      <w:start w:val="1"/>
      <w:numFmt w:val="decimal"/>
      <w:lvlText w:val="(%1)"/>
      <w:lvlJc w:val="left"/>
      <w:pPr>
        <w:ind w:left="425" w:hanging="425"/>
      </w:pPr>
      <w:rPr>
        <w:rFonts w:hint="default"/>
      </w:rPr>
    </w:lvl>
  </w:abstractNum>
  <w:abstractNum w:abstractNumId="18">
    <w:nsid w:val="00926D0E"/>
    <w:multiLevelType w:val="singleLevel"/>
    <w:tmpl w:val="00926D0E"/>
    <w:lvl w:ilvl="0" w:tentative="0">
      <w:start w:val="1"/>
      <w:numFmt w:val="decimal"/>
      <w:lvlText w:val="(%1)"/>
      <w:lvlJc w:val="left"/>
      <w:pPr>
        <w:ind w:left="425" w:hanging="425"/>
      </w:pPr>
      <w:rPr>
        <w:rFonts w:hint="default"/>
      </w:rPr>
    </w:lvl>
  </w:abstractNum>
  <w:abstractNum w:abstractNumId="19">
    <w:nsid w:val="0446174B"/>
    <w:multiLevelType w:val="singleLevel"/>
    <w:tmpl w:val="0446174B"/>
    <w:lvl w:ilvl="0" w:tentative="0">
      <w:start w:val="1"/>
      <w:numFmt w:val="decimal"/>
      <w:lvlText w:val="(%1)"/>
      <w:lvlJc w:val="left"/>
      <w:pPr>
        <w:ind w:left="425" w:hanging="425"/>
      </w:pPr>
      <w:rPr>
        <w:rFonts w:hint="default"/>
      </w:rPr>
    </w:lvl>
  </w:abstractNum>
  <w:abstractNum w:abstractNumId="20">
    <w:nsid w:val="08AEC632"/>
    <w:multiLevelType w:val="singleLevel"/>
    <w:tmpl w:val="08AEC632"/>
    <w:lvl w:ilvl="0" w:tentative="0">
      <w:start w:val="1"/>
      <w:numFmt w:val="decimal"/>
      <w:lvlText w:val="(%1)"/>
      <w:lvlJc w:val="left"/>
      <w:pPr>
        <w:ind w:left="425" w:hanging="425"/>
      </w:pPr>
      <w:rPr>
        <w:rFonts w:hint="default"/>
      </w:rPr>
    </w:lvl>
  </w:abstractNum>
  <w:abstractNum w:abstractNumId="21">
    <w:nsid w:val="12F4566C"/>
    <w:multiLevelType w:val="singleLevel"/>
    <w:tmpl w:val="12F4566C"/>
    <w:lvl w:ilvl="0" w:tentative="0">
      <w:start w:val="1"/>
      <w:numFmt w:val="decimal"/>
      <w:lvlText w:val="(%1)"/>
      <w:lvlJc w:val="left"/>
      <w:pPr>
        <w:ind w:left="425" w:hanging="425"/>
      </w:pPr>
      <w:rPr>
        <w:rFonts w:hint="default"/>
      </w:rPr>
    </w:lvl>
  </w:abstractNum>
  <w:abstractNum w:abstractNumId="22">
    <w:nsid w:val="15D41DA0"/>
    <w:multiLevelType w:val="singleLevel"/>
    <w:tmpl w:val="15D41DA0"/>
    <w:lvl w:ilvl="0" w:tentative="0">
      <w:start w:val="1"/>
      <w:numFmt w:val="decimal"/>
      <w:lvlText w:val="(%1)"/>
      <w:lvlJc w:val="left"/>
      <w:pPr>
        <w:ind w:left="425" w:hanging="425"/>
      </w:pPr>
      <w:rPr>
        <w:rFonts w:hint="default"/>
      </w:rPr>
    </w:lvl>
  </w:abstractNum>
  <w:abstractNum w:abstractNumId="23">
    <w:nsid w:val="1BA07379"/>
    <w:multiLevelType w:val="singleLevel"/>
    <w:tmpl w:val="1BA07379"/>
    <w:lvl w:ilvl="0" w:tentative="0">
      <w:start w:val="1"/>
      <w:numFmt w:val="decimal"/>
      <w:lvlText w:val="(%1)"/>
      <w:lvlJc w:val="left"/>
      <w:pPr>
        <w:ind w:left="425" w:hanging="425"/>
      </w:pPr>
      <w:rPr>
        <w:rFonts w:hint="default"/>
      </w:rPr>
    </w:lvl>
  </w:abstractNum>
  <w:abstractNum w:abstractNumId="24">
    <w:nsid w:val="278F69E1"/>
    <w:multiLevelType w:val="singleLevel"/>
    <w:tmpl w:val="278F69E1"/>
    <w:lvl w:ilvl="0" w:tentative="0">
      <w:start w:val="1"/>
      <w:numFmt w:val="decimal"/>
      <w:lvlText w:val="(%1)"/>
      <w:lvlJc w:val="left"/>
      <w:pPr>
        <w:ind w:left="425" w:hanging="425"/>
      </w:pPr>
      <w:rPr>
        <w:rFonts w:hint="default"/>
      </w:rPr>
    </w:lvl>
  </w:abstractNum>
  <w:abstractNum w:abstractNumId="25">
    <w:nsid w:val="381B4919"/>
    <w:multiLevelType w:val="singleLevel"/>
    <w:tmpl w:val="381B4919"/>
    <w:lvl w:ilvl="0" w:tentative="0">
      <w:start w:val="1"/>
      <w:numFmt w:val="decimal"/>
      <w:lvlText w:val="(%1)"/>
      <w:lvlJc w:val="left"/>
      <w:pPr>
        <w:ind w:left="425" w:hanging="425"/>
      </w:pPr>
      <w:rPr>
        <w:rFonts w:hint="default"/>
      </w:rPr>
    </w:lvl>
  </w:abstractNum>
  <w:abstractNum w:abstractNumId="26">
    <w:nsid w:val="483DAE94"/>
    <w:multiLevelType w:val="singleLevel"/>
    <w:tmpl w:val="483DAE94"/>
    <w:lvl w:ilvl="0" w:tentative="0">
      <w:start w:val="1"/>
      <w:numFmt w:val="decimal"/>
      <w:lvlText w:val="(%1)"/>
      <w:lvlJc w:val="left"/>
      <w:pPr>
        <w:ind w:left="425" w:hanging="425"/>
      </w:pPr>
      <w:rPr>
        <w:rFonts w:hint="default"/>
      </w:rPr>
    </w:lvl>
  </w:abstractNum>
  <w:abstractNum w:abstractNumId="27">
    <w:nsid w:val="4915C1DF"/>
    <w:multiLevelType w:val="singleLevel"/>
    <w:tmpl w:val="4915C1DF"/>
    <w:lvl w:ilvl="0" w:tentative="0">
      <w:start w:val="1"/>
      <w:numFmt w:val="decimal"/>
      <w:lvlText w:val="(%1)"/>
      <w:lvlJc w:val="left"/>
      <w:pPr>
        <w:ind w:left="425" w:hanging="425"/>
      </w:pPr>
      <w:rPr>
        <w:rFonts w:hint="default"/>
      </w:rPr>
    </w:lvl>
  </w:abstractNum>
  <w:abstractNum w:abstractNumId="28">
    <w:nsid w:val="49836379"/>
    <w:multiLevelType w:val="singleLevel"/>
    <w:tmpl w:val="49836379"/>
    <w:lvl w:ilvl="0" w:tentative="0">
      <w:start w:val="1"/>
      <w:numFmt w:val="decimal"/>
      <w:lvlText w:val="(%1)"/>
      <w:lvlJc w:val="left"/>
      <w:pPr>
        <w:ind w:left="425" w:hanging="425"/>
      </w:pPr>
      <w:rPr>
        <w:rFonts w:hint="default"/>
      </w:rPr>
    </w:lvl>
  </w:abstractNum>
  <w:abstractNum w:abstractNumId="29">
    <w:nsid w:val="4D2C44B8"/>
    <w:multiLevelType w:val="singleLevel"/>
    <w:tmpl w:val="4D2C44B8"/>
    <w:lvl w:ilvl="0" w:tentative="0">
      <w:start w:val="1"/>
      <w:numFmt w:val="decimal"/>
      <w:lvlText w:val="(%1)"/>
      <w:lvlJc w:val="left"/>
      <w:pPr>
        <w:ind w:left="425" w:hanging="425"/>
      </w:pPr>
      <w:rPr>
        <w:rFonts w:hint="default"/>
      </w:rPr>
    </w:lvl>
  </w:abstractNum>
  <w:abstractNum w:abstractNumId="30">
    <w:nsid w:val="4E1F8A18"/>
    <w:multiLevelType w:val="singleLevel"/>
    <w:tmpl w:val="4E1F8A18"/>
    <w:lvl w:ilvl="0" w:tentative="0">
      <w:start w:val="1"/>
      <w:numFmt w:val="decimal"/>
      <w:lvlText w:val="(%1)"/>
      <w:lvlJc w:val="left"/>
      <w:pPr>
        <w:ind w:left="425" w:hanging="425"/>
      </w:pPr>
      <w:rPr>
        <w:rFonts w:hint="default"/>
      </w:rPr>
    </w:lvl>
  </w:abstractNum>
  <w:abstractNum w:abstractNumId="31">
    <w:nsid w:val="5231BA12"/>
    <w:multiLevelType w:val="singleLevel"/>
    <w:tmpl w:val="5231BA12"/>
    <w:lvl w:ilvl="0" w:tentative="0">
      <w:start w:val="1"/>
      <w:numFmt w:val="decimal"/>
      <w:lvlText w:val="(%1)"/>
      <w:lvlJc w:val="left"/>
      <w:pPr>
        <w:ind w:left="425" w:hanging="425"/>
      </w:pPr>
      <w:rPr>
        <w:rFonts w:hint="default"/>
      </w:rPr>
    </w:lvl>
  </w:abstractNum>
  <w:abstractNum w:abstractNumId="32">
    <w:nsid w:val="6CB2B938"/>
    <w:multiLevelType w:val="singleLevel"/>
    <w:tmpl w:val="6CB2B938"/>
    <w:lvl w:ilvl="0" w:tentative="0">
      <w:start w:val="1"/>
      <w:numFmt w:val="decimal"/>
      <w:lvlText w:val="(%1)"/>
      <w:lvlJc w:val="left"/>
      <w:pPr>
        <w:ind w:left="425" w:hanging="425"/>
      </w:pPr>
      <w:rPr>
        <w:rFonts w:hint="default"/>
      </w:rPr>
    </w:lvl>
  </w:abstractNum>
  <w:abstractNum w:abstractNumId="33">
    <w:nsid w:val="7935A4EF"/>
    <w:multiLevelType w:val="singleLevel"/>
    <w:tmpl w:val="7935A4EF"/>
    <w:lvl w:ilvl="0" w:tentative="0">
      <w:start w:val="1"/>
      <w:numFmt w:val="decimal"/>
      <w:lvlText w:val="(%1)"/>
      <w:lvlJc w:val="left"/>
      <w:pPr>
        <w:ind w:left="425" w:hanging="425"/>
      </w:pPr>
      <w:rPr>
        <w:rFonts w:hint="default"/>
      </w:rPr>
    </w:lvl>
  </w:abstractNum>
  <w:abstractNum w:abstractNumId="34">
    <w:nsid w:val="7BA1C7D1"/>
    <w:multiLevelType w:val="singleLevel"/>
    <w:tmpl w:val="7BA1C7D1"/>
    <w:lvl w:ilvl="0" w:tentative="0">
      <w:start w:val="1"/>
      <w:numFmt w:val="decimal"/>
      <w:lvlText w:val="(%1)"/>
      <w:lvlJc w:val="left"/>
      <w:pPr>
        <w:ind w:left="425" w:hanging="425"/>
      </w:pPr>
      <w:rPr>
        <w:rFonts w:hint="default"/>
      </w:rPr>
    </w:lvl>
  </w:abstractNum>
  <w:num w:numId="1">
    <w:abstractNumId w:val="21"/>
  </w:num>
  <w:num w:numId="2">
    <w:abstractNumId w:val="29"/>
  </w:num>
  <w:num w:numId="3">
    <w:abstractNumId w:val="25"/>
  </w:num>
  <w:num w:numId="4">
    <w:abstractNumId w:val="24"/>
  </w:num>
  <w:num w:numId="5">
    <w:abstractNumId w:val="26"/>
  </w:num>
  <w:num w:numId="6">
    <w:abstractNumId w:val="10"/>
  </w:num>
  <w:num w:numId="7">
    <w:abstractNumId w:val="31"/>
  </w:num>
  <w:num w:numId="8">
    <w:abstractNumId w:val="18"/>
  </w:num>
  <w:num w:numId="9">
    <w:abstractNumId w:val="28"/>
  </w:num>
  <w:num w:numId="10">
    <w:abstractNumId w:val="30"/>
  </w:num>
  <w:num w:numId="11">
    <w:abstractNumId w:val="12"/>
  </w:num>
  <w:num w:numId="12">
    <w:abstractNumId w:val="17"/>
  </w:num>
  <w:num w:numId="13">
    <w:abstractNumId w:val="33"/>
  </w:num>
  <w:num w:numId="14">
    <w:abstractNumId w:val="23"/>
  </w:num>
  <w:num w:numId="15">
    <w:abstractNumId w:val="19"/>
  </w:num>
  <w:num w:numId="16">
    <w:abstractNumId w:val="2"/>
  </w:num>
  <w:num w:numId="17">
    <w:abstractNumId w:val="11"/>
  </w:num>
  <w:num w:numId="18">
    <w:abstractNumId w:val="8"/>
  </w:num>
  <w:num w:numId="19">
    <w:abstractNumId w:val="9"/>
  </w:num>
  <w:num w:numId="20">
    <w:abstractNumId w:val="14"/>
  </w:num>
  <w:num w:numId="21">
    <w:abstractNumId w:val="5"/>
  </w:num>
  <w:num w:numId="22">
    <w:abstractNumId w:val="20"/>
  </w:num>
  <w:num w:numId="23">
    <w:abstractNumId w:val="34"/>
  </w:num>
  <w:num w:numId="24">
    <w:abstractNumId w:val="1"/>
  </w:num>
  <w:num w:numId="25">
    <w:abstractNumId w:val="15"/>
  </w:num>
  <w:num w:numId="26">
    <w:abstractNumId w:val="0"/>
  </w:num>
  <w:num w:numId="27">
    <w:abstractNumId w:val="13"/>
  </w:num>
  <w:num w:numId="28">
    <w:abstractNumId w:val="7"/>
  </w:num>
  <w:num w:numId="29">
    <w:abstractNumId w:val="27"/>
  </w:num>
  <w:num w:numId="30">
    <w:abstractNumId w:val="16"/>
  </w:num>
  <w:num w:numId="31">
    <w:abstractNumId w:val="6"/>
  </w:num>
  <w:num w:numId="32">
    <w:abstractNumId w:val="32"/>
  </w:num>
  <w:num w:numId="33">
    <w:abstractNumId w:val="3"/>
  </w:num>
  <w:num w:numId="34">
    <w:abstractNumId w:val="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MjAyMjU0NTE2ODAzYjZjNTg0ZThkYjFhYTQ4NzkifQ=="/>
  </w:docVars>
  <w:rsids>
    <w:rsidRoot w:val="00437DC1"/>
    <w:rsid w:val="00002FA5"/>
    <w:rsid w:val="000213D4"/>
    <w:rsid w:val="0002203E"/>
    <w:rsid w:val="0003203F"/>
    <w:rsid w:val="0006761E"/>
    <w:rsid w:val="00076329"/>
    <w:rsid w:val="000C59C8"/>
    <w:rsid w:val="000F68D6"/>
    <w:rsid w:val="00112D50"/>
    <w:rsid w:val="00140607"/>
    <w:rsid w:val="00154577"/>
    <w:rsid w:val="0016213B"/>
    <w:rsid w:val="001A0165"/>
    <w:rsid w:val="001B2607"/>
    <w:rsid w:val="001D0C30"/>
    <w:rsid w:val="0024382E"/>
    <w:rsid w:val="002762C4"/>
    <w:rsid w:val="00280CD0"/>
    <w:rsid w:val="0030335B"/>
    <w:rsid w:val="00305FC3"/>
    <w:rsid w:val="003661E4"/>
    <w:rsid w:val="00377C52"/>
    <w:rsid w:val="00386BCA"/>
    <w:rsid w:val="003E4465"/>
    <w:rsid w:val="00424A97"/>
    <w:rsid w:val="00437DC1"/>
    <w:rsid w:val="004401CF"/>
    <w:rsid w:val="00450A96"/>
    <w:rsid w:val="004620B2"/>
    <w:rsid w:val="00484FC9"/>
    <w:rsid w:val="004A0808"/>
    <w:rsid w:val="004C21BE"/>
    <w:rsid w:val="00516EE0"/>
    <w:rsid w:val="005278A0"/>
    <w:rsid w:val="00527FF0"/>
    <w:rsid w:val="005445A8"/>
    <w:rsid w:val="005515E3"/>
    <w:rsid w:val="00593F9E"/>
    <w:rsid w:val="005C11A9"/>
    <w:rsid w:val="00640410"/>
    <w:rsid w:val="00642EA4"/>
    <w:rsid w:val="00666F7E"/>
    <w:rsid w:val="00667C77"/>
    <w:rsid w:val="006A4417"/>
    <w:rsid w:val="006E577D"/>
    <w:rsid w:val="006F7C3B"/>
    <w:rsid w:val="007013D1"/>
    <w:rsid w:val="0070764A"/>
    <w:rsid w:val="00730939"/>
    <w:rsid w:val="00744604"/>
    <w:rsid w:val="007740DF"/>
    <w:rsid w:val="00783230"/>
    <w:rsid w:val="00787FF9"/>
    <w:rsid w:val="00794356"/>
    <w:rsid w:val="007E76E2"/>
    <w:rsid w:val="00803FAC"/>
    <w:rsid w:val="008A05DD"/>
    <w:rsid w:val="008D3526"/>
    <w:rsid w:val="008E3735"/>
    <w:rsid w:val="009056EE"/>
    <w:rsid w:val="00910723"/>
    <w:rsid w:val="0094579E"/>
    <w:rsid w:val="00953D06"/>
    <w:rsid w:val="00A5511C"/>
    <w:rsid w:val="00A72B2D"/>
    <w:rsid w:val="00A72F24"/>
    <w:rsid w:val="00A87CF2"/>
    <w:rsid w:val="00AA52B3"/>
    <w:rsid w:val="00AC4188"/>
    <w:rsid w:val="00AD54F2"/>
    <w:rsid w:val="00B05296"/>
    <w:rsid w:val="00B06132"/>
    <w:rsid w:val="00B375E3"/>
    <w:rsid w:val="00B553DC"/>
    <w:rsid w:val="00B6377E"/>
    <w:rsid w:val="00B678D7"/>
    <w:rsid w:val="00BA5AF6"/>
    <w:rsid w:val="00BF4DCF"/>
    <w:rsid w:val="00C16C06"/>
    <w:rsid w:val="00C343A1"/>
    <w:rsid w:val="00C464B5"/>
    <w:rsid w:val="00C47CBA"/>
    <w:rsid w:val="00C81C77"/>
    <w:rsid w:val="00C96182"/>
    <w:rsid w:val="00CB7BAF"/>
    <w:rsid w:val="00CD38A8"/>
    <w:rsid w:val="00D36D6F"/>
    <w:rsid w:val="00D47FB9"/>
    <w:rsid w:val="00D85D26"/>
    <w:rsid w:val="00D865F7"/>
    <w:rsid w:val="00D979C4"/>
    <w:rsid w:val="00DF0286"/>
    <w:rsid w:val="00DF4B58"/>
    <w:rsid w:val="00E06831"/>
    <w:rsid w:val="00E543C6"/>
    <w:rsid w:val="00E73ECA"/>
    <w:rsid w:val="00E745E7"/>
    <w:rsid w:val="00E967F2"/>
    <w:rsid w:val="00EC269F"/>
    <w:rsid w:val="00EC3142"/>
    <w:rsid w:val="00EC787E"/>
    <w:rsid w:val="00EF7E32"/>
    <w:rsid w:val="00F41D59"/>
    <w:rsid w:val="00F76EB2"/>
    <w:rsid w:val="00F921FC"/>
    <w:rsid w:val="00FA381E"/>
    <w:rsid w:val="00FA63B8"/>
    <w:rsid w:val="00FB550C"/>
    <w:rsid w:val="00FD4F8E"/>
    <w:rsid w:val="00FD6F47"/>
    <w:rsid w:val="01065189"/>
    <w:rsid w:val="01FA73EB"/>
    <w:rsid w:val="023A13DD"/>
    <w:rsid w:val="03B029CE"/>
    <w:rsid w:val="066A1827"/>
    <w:rsid w:val="0778554C"/>
    <w:rsid w:val="08494156"/>
    <w:rsid w:val="09D122E9"/>
    <w:rsid w:val="0B106E41"/>
    <w:rsid w:val="0B2C766D"/>
    <w:rsid w:val="0B4E368F"/>
    <w:rsid w:val="0D267094"/>
    <w:rsid w:val="127C77D7"/>
    <w:rsid w:val="13F27A1A"/>
    <w:rsid w:val="14B1436D"/>
    <w:rsid w:val="156413EA"/>
    <w:rsid w:val="1570087D"/>
    <w:rsid w:val="158156D6"/>
    <w:rsid w:val="16E73780"/>
    <w:rsid w:val="17606A5A"/>
    <w:rsid w:val="18146FA1"/>
    <w:rsid w:val="183E5B03"/>
    <w:rsid w:val="19A704C2"/>
    <w:rsid w:val="19A741FA"/>
    <w:rsid w:val="1AB53561"/>
    <w:rsid w:val="2050157C"/>
    <w:rsid w:val="21662F05"/>
    <w:rsid w:val="21ED3B45"/>
    <w:rsid w:val="22B967CD"/>
    <w:rsid w:val="22E110D2"/>
    <w:rsid w:val="244514CC"/>
    <w:rsid w:val="25D649BC"/>
    <w:rsid w:val="26E9284A"/>
    <w:rsid w:val="27173710"/>
    <w:rsid w:val="2779092B"/>
    <w:rsid w:val="284D1368"/>
    <w:rsid w:val="2C2B3683"/>
    <w:rsid w:val="2C836567"/>
    <w:rsid w:val="2E297627"/>
    <w:rsid w:val="2F634C98"/>
    <w:rsid w:val="318E4980"/>
    <w:rsid w:val="335715E3"/>
    <w:rsid w:val="33B23743"/>
    <w:rsid w:val="341B64E9"/>
    <w:rsid w:val="34594B05"/>
    <w:rsid w:val="349F4E09"/>
    <w:rsid w:val="37ED6C72"/>
    <w:rsid w:val="3801634D"/>
    <w:rsid w:val="397F73F1"/>
    <w:rsid w:val="3B361965"/>
    <w:rsid w:val="3B5F6EA5"/>
    <w:rsid w:val="3C7E2E74"/>
    <w:rsid w:val="3F9613D1"/>
    <w:rsid w:val="44111519"/>
    <w:rsid w:val="44444E8A"/>
    <w:rsid w:val="471D463A"/>
    <w:rsid w:val="4AE77D71"/>
    <w:rsid w:val="4B6B4043"/>
    <w:rsid w:val="4E195F1D"/>
    <w:rsid w:val="4F7905D1"/>
    <w:rsid w:val="51B2610E"/>
    <w:rsid w:val="51B80FB6"/>
    <w:rsid w:val="53F32429"/>
    <w:rsid w:val="56562F98"/>
    <w:rsid w:val="5BA74225"/>
    <w:rsid w:val="5DC44133"/>
    <w:rsid w:val="5DE6086F"/>
    <w:rsid w:val="5E15111B"/>
    <w:rsid w:val="61EB04C1"/>
    <w:rsid w:val="629E1902"/>
    <w:rsid w:val="635B07CF"/>
    <w:rsid w:val="63804BA4"/>
    <w:rsid w:val="644731BE"/>
    <w:rsid w:val="65F0554E"/>
    <w:rsid w:val="695063C7"/>
    <w:rsid w:val="6B441807"/>
    <w:rsid w:val="6C29094A"/>
    <w:rsid w:val="6D5B17BF"/>
    <w:rsid w:val="6EED6302"/>
    <w:rsid w:val="71AC72D9"/>
    <w:rsid w:val="72777687"/>
    <w:rsid w:val="72942FF3"/>
    <w:rsid w:val="72AF5F7B"/>
    <w:rsid w:val="77470352"/>
    <w:rsid w:val="780040FD"/>
    <w:rsid w:val="78C270F4"/>
    <w:rsid w:val="7AB86F1A"/>
    <w:rsid w:val="7CA85FD9"/>
    <w:rsid w:val="7FA847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16"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qFormat/>
    <w:uiPriority w:val="0"/>
    <w:pPr>
      <w:spacing w:line="400" w:lineRule="exact"/>
      <w:ind w:firstLine="420"/>
    </w:pPr>
    <w:rPr>
      <w:rFonts w:ascii="宋体" w:hAnsi="宋体"/>
      <w:szCs w:val="21"/>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表格文字"/>
    <w:basedOn w:val="1"/>
    <w:qFormat/>
    <w:uiPriority w:val="0"/>
    <w:pPr>
      <w:spacing w:before="25" w:after="25"/>
      <w:jc w:val="left"/>
    </w:pPr>
    <w:rPr>
      <w:spacing w:val="10"/>
      <w:kern w:val="0"/>
    </w:rPr>
  </w:style>
  <w:style w:type="paragraph" w:customStyle="1" w:styleId="18">
    <w:name w:val="标题三"/>
    <w:basedOn w:val="4"/>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1">
    <w:name w:val=" Char 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9298</Words>
  <Characters>10073</Characters>
  <Lines>3</Lines>
  <Paragraphs>1</Paragraphs>
  <TotalTime>12</TotalTime>
  <ScaleCrop>false</ScaleCrop>
  <LinksUpToDate>false</LinksUpToDate>
  <CharactersWithSpaces>10176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CHEN</cp:lastModifiedBy>
  <dcterms:modified xsi:type="dcterms:W3CDTF">2024-01-06T11:34:44Z</dcterms:modified>
  <dc:title>dh</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B9588503AE82497EB83325DA9737A16C_13</vt:lpwstr>
  </property>
</Properties>
</file>