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D7E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
          <w:b w:val="0"/>
          <w:bCs/>
          <w:sz w:val="32"/>
          <w:szCs w:val="32"/>
          <w:lang w:val="en-US" w:eastAsia="zh-CN"/>
        </w:rPr>
      </w:pPr>
      <w:r>
        <w:rPr>
          <w:rFonts w:hint="eastAsia" w:eastAsia="仿宋"/>
          <w:b w:val="0"/>
          <w:bCs/>
          <w:sz w:val="32"/>
          <w:szCs w:val="32"/>
          <w:lang w:val="en-US" w:eastAsia="zh-CN"/>
        </w:rPr>
        <w:t>附件1</w:t>
      </w:r>
    </w:p>
    <w:p w14:paraId="44D3B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高校本专科学生资助政策简介</w:t>
      </w:r>
    </w:p>
    <w:p w14:paraId="4384888D">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14:paraId="5C95D1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国家在高等教育本专科阶段建立起国家奖学金、国家励志奖学金、国家助学金、国家助学贷款等多种形式有机结合的高校学生资助政策体系。</w:t>
      </w:r>
    </w:p>
    <w:p w14:paraId="1FD9447E">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773430</wp:posOffset>
                </wp:positionH>
                <wp:positionV relativeFrom="page">
                  <wp:posOffset>3568065</wp:posOffset>
                </wp:positionV>
                <wp:extent cx="3823335" cy="6711950"/>
                <wp:effectExtent l="9525" t="9525" r="15240" b="22225"/>
                <wp:wrapTopAndBottom/>
                <wp:docPr id="16" name="组合 16"/>
                <wp:cNvGraphicFramePr/>
                <a:graphic xmlns:a="http://schemas.openxmlformats.org/drawingml/2006/main">
                  <a:graphicData uri="http://schemas.microsoft.com/office/word/2010/wordprocessingGroup">
                    <wpg:wgp>
                      <wpg:cNvGrpSpPr/>
                      <wpg:grpSpPr>
                        <a:xfrm>
                          <a:off x="0" y="0"/>
                          <a:ext cx="3823143" cy="6711668"/>
                          <a:chOff x="7847" y="21578"/>
                          <a:chExt cx="6021" cy="10570"/>
                        </a:xfrm>
                      </wpg:grpSpPr>
                      <wpg:grpSp>
                        <wpg:cNvPr id="11" name="组合 11"/>
                        <wpg:cNvGrpSpPr/>
                        <wpg:grpSpPr>
                          <a:xfrm>
                            <a:off x="7847" y="21578"/>
                            <a:ext cx="6021" cy="10570"/>
                            <a:chOff x="8472" y="21590"/>
                            <a:chExt cx="6021" cy="10570"/>
                          </a:xfrm>
                        </wpg:grpSpPr>
                        <wps:wsp>
                          <wps:cNvPr id="2" name="圆角矩形 50"/>
                          <wps:cNvSpPr/>
                          <wps:spPr>
                            <a:xfrm>
                              <a:off x="8481" y="27459"/>
                              <a:ext cx="2723" cy="512"/>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wps:txbx>
                          <wps:bodyPr rtlCol="0" anchor="ctr"/>
                        </wps:wsp>
                        <wps:wsp>
                          <wps:cNvPr id="10" name="圆角矩形 5"/>
                          <wps:cNvSpPr/>
                          <wps:spPr>
                            <a:xfrm>
                              <a:off x="8481" y="27975"/>
                              <a:ext cx="2723" cy="767"/>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wps:txbx>
                          <wps:bodyPr vert="horz" rtlCol="0" anchor="ctr"/>
                        </wps:wsp>
                        <wpg:grpSp>
                          <wpg:cNvPr id="167" name="组合 167"/>
                          <wpg:cNvGrpSpPr/>
                          <wpg:grpSpPr>
                            <a:xfrm rot="0">
                              <a:off x="8472" y="21590"/>
                              <a:ext cx="6021" cy="10570"/>
                              <a:chOff x="8787" y="19320"/>
                              <a:chExt cx="6021" cy="10570"/>
                            </a:xfrm>
                          </wpg:grpSpPr>
                          <wpg:grpSp>
                            <wpg:cNvPr id="120" name="组合 98"/>
                            <wpg:cNvGrpSpPr/>
                            <wpg:grpSpPr>
                              <a:xfrm>
                                <a:off x="8787" y="19320"/>
                                <a:ext cx="6021" cy="10570"/>
                                <a:chOff x="4436" y="139"/>
                                <a:chExt cx="7287" cy="14084"/>
                              </a:xfrm>
                            </wpg:grpSpPr>
                            <wpg:grpSp>
                              <wpg:cNvPr id="121" name="组合 13"/>
                              <wpg:cNvGrpSpPr/>
                              <wpg:grpSpPr>
                                <a:xfrm>
                                  <a:off x="4447" y="139"/>
                                  <a:ext cx="7210" cy="1131"/>
                                  <a:chOff x="4447" y="1414"/>
                                  <a:chExt cx="7210" cy="1131"/>
                                </a:xfrm>
                              </wpg:grpSpPr>
                              <wps:wsp>
                                <wps:cNvPr id="6"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wps:txbx>
                                <wps:bodyPr vert="horz" rtlCol="0" anchor="ctr"/>
                              </wps:wsp>
                              <wps:wsp>
                                <wps:cNvPr id="7"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wps:txbx>
                                <wps:bodyPr rtlCol="0" anchor="ctr"/>
                              </wps:wsp>
                            </wpg:grpSp>
                            <wpg:grpSp>
                              <wpg:cNvPr id="122" name="组合 44"/>
                              <wpg:cNvGrpSpPr/>
                              <wpg:grpSpPr>
                                <a:xfrm>
                                  <a:off x="4447" y="1430"/>
                                  <a:ext cx="7239" cy="876"/>
                                  <a:chOff x="4447" y="1470"/>
                                  <a:chExt cx="7239" cy="876"/>
                                </a:xfrm>
                              </wpg:grpSpPr>
                              <wps:wsp>
                                <wps:cNvPr id="46" name="圆角矩形 45"/>
                                <wps:cNvSpPr/>
                                <wps:spPr>
                                  <a:xfrm>
                                    <a:off x="4447" y="155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a:off x="7744" y="1950"/>
                                    <a:ext cx="1977"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62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3" name="组合 49"/>
                              <wpg:cNvGrpSpPr/>
                              <wpg:grpSpPr>
                                <a:xfrm>
                                  <a:off x="4436" y="2483"/>
                                  <a:ext cx="7220" cy="1237"/>
                                  <a:chOff x="4436" y="1451"/>
                                  <a:chExt cx="7220" cy="1237"/>
                                </a:xfrm>
                              </wpg:grpSpPr>
                              <wps:wsp>
                                <wps:cNvPr id="51" name="圆角矩形 50"/>
                                <wps:cNvSpPr/>
                                <wps:spPr>
                                  <a:xfrm>
                                    <a:off x="4436" y="1958"/>
                                    <a:ext cx="3296" cy="730"/>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wps:txbx>
                                <wps:bodyPr rtlCol="0" anchor="ctr"/>
                              </wps:wsp>
                              <wps:wsp>
                                <wps:cNvPr id="53" name="圆角矩形 52"/>
                                <wps:cNvSpPr/>
                                <wps:spPr>
                                  <a:xfrm>
                                    <a:off x="9691" y="1510"/>
                                    <a:ext cx="1965"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4" name="组合 62"/>
                              <wpg:cNvGrpSpPr/>
                              <wpg:grpSpPr>
                                <a:xfrm>
                                  <a:off x="4447" y="4179"/>
                                  <a:ext cx="7209" cy="1853"/>
                                  <a:chOff x="4357" y="4195"/>
                                  <a:chExt cx="7209" cy="1853"/>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62" name="矩形 61"/>
                                <wps:cNvSpPr/>
                                <wps:spPr>
                                  <a:xfrm>
                                    <a:off x="7919" y="544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6" name="组合 65"/>
                              <wpg:cNvGrpSpPr/>
                              <wpg:grpSpPr>
                                <a:xfrm>
                                  <a:off x="4447" y="6030"/>
                                  <a:ext cx="7209" cy="1855"/>
                                  <a:chOff x="4357" y="4150"/>
                                  <a:chExt cx="7209" cy="1855"/>
                                </a:xfrm>
                              </wpg:grpSpPr>
                              <wpg:grpSp>
                                <wpg:cNvPr id="127" name="组合 66"/>
                                <wpg:cNvGrpSpPr/>
                                <wpg:grpSpPr>
                                  <a:xfrm>
                                    <a:off x="4357" y="4150"/>
                                    <a:ext cx="7209" cy="1558"/>
                                    <a:chOff x="4447" y="1653"/>
                                    <a:chExt cx="7209" cy="155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wps:txbx>
                                  <wps:bodyPr rtlCol="0" anchor="ctr"/>
                                </wps:wsp>
                                <wps:wsp>
                                  <wps:cNvPr id="70" name="圆角矩形 69"/>
                                  <wps:cNvSpPr/>
                                  <wps:spPr>
                                    <a:xfrm>
                                      <a:off x="9690" y="180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71" name="矩形 70"/>
                                  <wps:cNvSpPr/>
                                  <wps:spPr>
                                    <a:xfrm>
                                      <a:off x="8009" y="165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wps:txbx>
                                  <wps:bodyPr rtlCol="0" anchor="ctr"/>
                                </wps:wsp>
                              </wpg:grpSp>
                              <wps:wsp>
                                <wps:cNvPr id="73" name="圆角矩形 72"/>
                                <wps:cNvSpPr/>
                                <wps:spPr>
                                  <a:xfrm>
                                    <a:off x="9600" y="5182"/>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74" name="矩形 73"/>
                                <wps:cNvSpPr/>
                                <wps:spPr>
                                  <a:xfrm>
                                    <a:off x="7919" y="5400"/>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8" name="组合 74"/>
                              <wpg:cNvGrpSpPr/>
                              <wpg:grpSpPr>
                                <a:xfrm>
                                  <a:off x="8009" y="7846"/>
                                  <a:ext cx="3648" cy="1931"/>
                                  <a:chOff x="7920" y="4070"/>
                                  <a:chExt cx="3648" cy="1931"/>
                                </a:xfrm>
                              </wpg:grpSpPr>
                              <wpg:grpSp>
                                <wpg:cNvPr id="129" name="组合 75"/>
                                <wpg:cNvGrpSpPr/>
                                <wpg:grpSpPr>
                                  <a:xfrm>
                                    <a:off x="7920" y="4070"/>
                                    <a:ext cx="3648" cy="850"/>
                                    <a:chOff x="8010" y="1573"/>
                                    <a:chExt cx="3648" cy="850"/>
                                  </a:xfrm>
                                </wpg:grpSpPr>
                                <wps:wsp>
                                  <wps:cNvPr id="79" name="圆角矩形 78"/>
                                  <wps:cNvSpPr/>
                                  <wps:spPr>
                                    <a:xfrm>
                                      <a:off x="9692" y="1757"/>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80" name="矩形 79"/>
                                  <wps:cNvSpPr/>
                                  <wps:spPr>
                                    <a:xfrm>
                                      <a:off x="8010" y="157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wps:txbx>
                                  <wps:bodyPr rtlCol="0" anchor="ctr"/>
                                </wps:wsp>
                              </wpg:grpSp>
                              <wps:wsp>
                                <wps:cNvPr id="82" name="圆角矩形 81"/>
                                <wps:cNvSpPr/>
                                <wps:spPr>
                                  <a:xfrm>
                                    <a:off x="9602" y="5164"/>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3" name="矩形 82"/>
                                <wps:cNvSpPr/>
                                <wps:spPr>
                                  <a:xfrm>
                                    <a:off x="7920" y="539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wps:txbx>
                                <wps:bodyPr rtlCol="0" anchor="ctr"/>
                              </wps:wsp>
                            </wpg:grpSp>
                            <wpg:grpSp>
                              <wpg:cNvPr id="130" name="组合 83"/>
                              <wpg:cNvGrpSpPr/>
                              <wpg:grpSpPr>
                                <a:xfrm>
                                  <a:off x="4447" y="9998"/>
                                  <a:ext cx="7209" cy="1170"/>
                                  <a:chOff x="4447" y="2401"/>
                                  <a:chExt cx="7209" cy="1170"/>
                                </a:xfrm>
                              </wpg:grpSpPr>
                              <wps:wsp>
                                <wps:cNvPr id="85" name="圆角矩形 84"/>
                                <wps:cNvSpPr/>
                                <wps:spPr>
                                  <a:xfrm>
                                    <a:off x="4447" y="2418"/>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wps:txbx>
                                <wps:bodyPr rtlCol="0" anchor="ctr"/>
                              </wps:wsp>
                              <wps:wsp>
                                <wps:cNvPr id="86" name="直接箭头连接符 85"/>
                                <wps:cNvCnPr>
                                  <a:stCxn id="85" idx="3"/>
                                  <a:endCxn id="87" idx="1"/>
                                </wps:cNvCnPr>
                                <wps:spPr>
                                  <a:xfrm>
                                    <a:off x="7743" y="2975"/>
                                    <a:ext cx="1948"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90" y="2401"/>
                                    <a:ext cx="1966"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8" name="矩形 87"/>
                                <wps:cNvSpPr/>
                                <wps:spPr>
                                  <a:xfrm>
                                    <a:off x="8009" y="2457"/>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wps:txbx>
                                <wps:bodyPr rtlCol="0" anchor="ctr"/>
                              </wps:wsp>
                            </wpg:grpSp>
                            <wpg:grpSp>
                              <wpg:cNvPr id="131" name="组合 88"/>
                              <wpg:cNvGrpSpPr/>
                              <wpg:grpSpPr>
                                <a:xfrm>
                                  <a:off x="4447" y="11358"/>
                                  <a:ext cx="7210" cy="844"/>
                                  <a:chOff x="4447" y="2457"/>
                                  <a:chExt cx="7210" cy="844"/>
                                </a:xfrm>
                              </wpg:grpSpPr>
                              <wps:wsp>
                                <wps:cNvPr id="90" name="圆角矩形 89"/>
                                <wps:cNvSpPr/>
                                <wps:spPr>
                                  <a:xfrm>
                                    <a:off x="4447" y="2632"/>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wps:txbx>
                                <wps:bodyPr rtlCol="0" anchor="ctr"/>
                              </wps:wsp>
                              <wps:wsp>
                                <wps:cNvPr id="91" name="直接箭头连接符 90"/>
                                <wps:cNvCnPr>
                                  <a:stCxn id="90" idx="3"/>
                                  <a:endCxn id="92" idx="1"/>
                                </wps:cNvCnPr>
                                <wps:spPr>
                                  <a:xfrm>
                                    <a:off x="7742" y="2943"/>
                                    <a:ext cx="194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690" y="2604"/>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wps:txbx>
                                <wps:bodyPr rtlCol="0" anchor="ctr"/>
                              </wps:wsp>
                              <wps:wsp>
                                <wps:cNvPr id="93" name="矩形 92"/>
                                <wps:cNvSpPr/>
                                <wps:spPr>
                                  <a:xfrm>
                                    <a:off x="8009" y="245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wps:txbx>
                                <wps:bodyPr rtlCol="0" anchor="ctr"/>
                              </wps:wsp>
                            </wpg:grpSp>
                            <wpg:grpSp>
                              <wpg:cNvPr id="132" name="组合 93"/>
                              <wpg:cNvGrpSpPr/>
                              <wpg:grpSpPr>
                                <a:xfrm>
                                  <a:off x="4480" y="12393"/>
                                  <a:ext cx="7243" cy="1830"/>
                                  <a:chOff x="4480" y="2364"/>
                                  <a:chExt cx="7243" cy="1830"/>
                                </a:xfrm>
                              </wpg:grpSpPr>
                              <wps:wsp>
                                <wps:cNvPr id="95" name="圆角矩形 94"/>
                                <wps:cNvSpPr/>
                                <wps:spPr>
                                  <a:xfrm>
                                    <a:off x="4480" y="2934"/>
                                    <a:ext cx="3296" cy="729"/>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wps:txbx>
                                <wps:bodyPr rtlCol="0" anchor="ctr"/>
                              </wps:wsp>
                              <wps:wsp>
                                <wps:cNvPr id="96" name="直接箭头连接符 95"/>
                                <wps:cNvCnPr>
                                  <a:stCxn id="95" idx="3"/>
                                  <a:endCxn id="97" idx="1"/>
                                </wps:cNvCnPr>
                                <wps:spPr>
                                  <a:xfrm flipV="1">
                                    <a:off x="7776" y="3280"/>
                                    <a:ext cx="1843" cy="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610" y="2364"/>
                                    <a:ext cx="2113" cy="183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Theme="minorEastAsia" w:hAnsiTheme="minorEastAsia" w:eastAsiaTheme="minorEastAsia" w:cstheme="minorEastAsia"/>
                                          <w:color w:val="376092" w:themeColor="accent1" w:themeShade="BF"/>
                                          <w:kern w:val="24"/>
                                          <w:sz w:val="21"/>
                                          <w:szCs w:val="21"/>
                                          <w:lang w:val="en-US" w:eastAsia="zh-CN"/>
                                        </w:rPr>
                                      </w:pPr>
                                      <w:r>
                                        <w:rPr>
                                          <w:rFonts w:hint="eastAsia" w:asciiTheme="minorEastAsia" w:hAnsiTheme="minorEastAsia" w:eastAsiaTheme="minorEastAsia" w:cstheme="minorEastAsia"/>
                                          <w:color w:val="376092" w:themeColor="accent1" w:themeShade="BF"/>
                                          <w:kern w:val="24"/>
                                          <w:sz w:val="21"/>
                                          <w:szCs w:val="21"/>
                                          <w:lang w:val="en-US" w:eastAsia="zh-CN"/>
                                        </w:rPr>
                                        <w:t>地方政府资助</w:t>
                                      </w:r>
                                      <w:r>
                                        <w:rPr>
                                          <w:rFonts w:hint="eastAsia" w:asciiTheme="minorEastAsia" w:hAnsiTheme="minorEastAsia" w:eastAsiaTheme="minorEastAsia" w:cstheme="minorEastAsia"/>
                                          <w:color w:val="376092" w:themeColor="accent1" w:themeShade="BF"/>
                                          <w:kern w:val="24"/>
                                          <w:sz w:val="21"/>
                                          <w:szCs w:val="21"/>
                                        </w:rPr>
                                        <w:br w:type="textWrapping"/>
                                      </w:r>
                                      <w:r>
                                        <w:rPr>
                                          <w:rFonts w:hint="eastAsia" w:asciiTheme="minorEastAsia" w:hAnsiTheme="minorEastAsia" w:eastAsiaTheme="minorEastAsia" w:cstheme="minorEastAsia"/>
                                          <w:color w:val="376092" w:themeColor="accent1" w:themeShade="BF"/>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txbxContent>
                                </wps:txbx>
                                <wps:bodyPr rtlCol="0" anchor="ctr"/>
                              </wps:wsp>
                              <wps:wsp>
                                <wps:cNvPr id="98" name="矩形 97"/>
                                <wps:cNvSpPr/>
                                <wps:spPr>
                                  <a:xfrm>
                                    <a:off x="8009" y="254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wps:txbx>
                                <wps:bodyPr rtlCol="0" anchor="ctr"/>
                              </wps:wsp>
                            </wpg:grpSp>
                          </wpg:grpSp>
                          <wps:wsp>
                            <wps:cNvPr id="142" name="直接连接符 135"/>
                            <wps:cNvCnPr>
                              <a:endCxn id="68" idx="3"/>
                            </wps:cNvCnPr>
                            <wps:spPr>
                              <a:xfrm flipH="1">
                                <a:off x="11519" y="24092"/>
                                <a:ext cx="332" cy="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a:endCxn id="70" idx="1"/>
                            </wps:cNvCnPr>
                            <wps:spPr>
                              <a:xfrm>
                                <a:off x="11821" y="24107"/>
                                <a:ext cx="13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a:endCxn id="73" idx="1"/>
                            </wps:cNvCnPr>
                            <wps:spPr>
                              <a:xfrm>
                                <a:off x="11806" y="24760"/>
                                <a:ext cx="132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2" name="直接连接符 135"/>
                            <wps:cNvCnPr/>
                            <wps:spPr>
                              <a:xfrm flipH="1" flipV="1">
                                <a:off x="11491" y="24462"/>
                                <a:ext cx="330" cy="3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endCxn id="79" idx="1"/>
                            </wps:cNvCnPr>
                            <wps:spPr>
                              <a:xfrm>
                                <a:off x="11821" y="25493"/>
                                <a:ext cx="1308"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endCxn id="82" idx="1"/>
                            </wps:cNvCnPr>
                            <wps:spPr>
                              <a:xfrm flipV="1">
                                <a:off x="11851" y="26175"/>
                                <a:ext cx="1278"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5" name="直接连接符 135"/>
                            <wps:cNvCnPr/>
                            <wps:spPr>
                              <a:xfrm flipH="1">
                                <a:off x="11521" y="25495"/>
                                <a:ext cx="305" cy="2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直接连接符 135"/>
                            <wps:cNvCnPr/>
                            <wps:spPr>
                              <a:xfrm flipH="1" flipV="1">
                                <a:off x="11521" y="25730"/>
                                <a:ext cx="330" cy="433"/>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15"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wps:txbx>
                        <wps:bodyPr rtlCol="0" anchor="ctr"/>
                      </wps:wsp>
                    </wpg:wgp>
                  </a:graphicData>
                </a:graphic>
              </wp:anchor>
            </w:drawing>
          </mc:Choice>
          <mc:Fallback>
            <w:pict>
              <v:group id="_x0000_s1026" o:spid="_x0000_s1026" o:spt="203" style="position:absolute;left:0pt;margin-left:60.9pt;margin-top:280.95pt;height:528.5pt;width:301.05pt;mso-position-vertical-relative:page;mso-wrap-distance-bottom:0pt;mso-wrap-distance-top:0pt;z-index:251660288;mso-width-relative:page;mso-height-relative:page;" coordorigin="7847,21578" coordsize="6020,10570" o:gfxdata="UEsDBAoAAAAAAIdO4kAAAAAAAAAAAAAAAAAEAAAAZHJzL1BLAwQUAAAACACHTuJA9WAKc9sAAAAM&#10;AQAADwAAAGRycy9kb3ducmV2LnhtbE2PQUvDQBCF74L/YRnBm91sSmMbsylS1FMRbAXxNs1Ok9Ds&#10;bshuk/bfO570No/3ePO9Yn2xnRhpCK13GtQsAUGu8qZ1tYbP/evDEkSI6Ax23pGGKwVYl7c3BebG&#10;T+6Dxl2sBZe4kKOGJsY+lzJUDVkMM9+TY+/oB4uR5VBLM+DE5baTaZJk0mLr+EODPW0aqk67s9Xw&#10;NuH0PFcv4/Z03Fy/94v3r60ire/vVPIEItIl/oXhF5/RoWSmgz87E0THOlWMHjUsMrUCwYnHdM7H&#10;ga1MLVcgy0L+H1H+AFBLAwQUAAAACACHTuJAc0labiUOAADQjwAADgAAAGRycy9lMm9Eb2MueG1s&#10;7V1Lj9xKFd4j8R+s3pNx2eVXK5MrkkwuCx5XXGDvdLsfUrfdsp30hDVCrBBiCwIJ8RASsLo7hPg1&#10;IfdncE49/ZyxezJOz9xKpKRn3O52HX/1ne88qvz0s+v9znqb5MU2Sy9n5Ik9s5J0kS236fpy9tOf&#10;vPpOOLOKMk6X8S5Lk8vZu6SYffbs2996ejzMEyfbZLtlklvwIWkxPx4uZ5uyPMwvLorFJtnHxZPs&#10;kKRwcJXl+7iEH/P1xTKPj/Dp+92FY9v+xTHLl4c8WyRFAb99yQ/OxCfmQz4wW622i+RltnizT9KS&#10;f2qe7OIShlRstodi9oxd7WqVLMofrVZFUlq7yxmMtGT/wpfA69f478Wzp/F8nceHzXYhLiEecgmN&#10;Me3jbQpfqj7qZVzG1pt82/qo/XaRZ0W2Kp8ssv0FHwizCIyC2A3bfJ5nbw5sLOv5cX1QRocb1bD6&#10;yR+7+OHbL3JruwQk+DMrjfdwxz/8+xfvf/MrC34B1jke1nN40+f54cvDF7n4xZr/hAO+XuV7/B+G&#10;Yl0zu75Tdk2uS2sBv3RDxyXUnVkLOOYHhPh+yC2/2MDtwfOCkAYzCw47xAvUwSvxAb7tEH42sb2A&#10;3bUL+dUXeIXqgtQP92wsuJy6scgJxuoatLRZx5DjuTIXWMuR5ooEihebU8wFk7jQyCruhqwvN/Eh&#10;YYAtEDQCWXCl3Fbvf//Lr//22w9//Pv7//zJ8thlHw/snQpbxbwAmHUAK6Qh2BwBElAv4uiRtnIC&#10;R4DLIw4eUuCI54e8KD9Psr2FLy5nMKPS5Y+BFthsjd9+vyj5++X78KuLbLddvtruduyHfP36xS63&#10;3sZAIb4d+VdsXsBX1N62S60jTKLIhnFZixiIcQWEBC/3B5hcRbqeWfFuDYy7KHP23bWzi+qXvGJ/&#10;xDhqb8OLfBkXG34x7BC3xH5bAinvtvvLWWjjH3H2LsUhJIwIxVDR4tzG+Kq8fn3NJnUxf50t38Ed&#10;y8vdi4yzZZwuNhmQJV4yWglPALQgKUwAGwKG7MINXgpeAABsFGyiwOPGasMm8ANhMElnEg4GNgNh&#10;A4oCphfA5eezgRASrH3PRA13tsHU/F4P8WtWnsGYbDZdhX/rIl6Jp1soOwi5hyOR69yJsqcxHFxj&#10;3XARc8tD7IacI+3VMeph9qLUBUUChE9cQffawQUO2hLVBKF2SGtz99PoAdQndUHgcp4apZ4oFSpI&#10;jVnaKnCQDtmIicu0RkUN6NMoYcbAY1dCO7XPVN6xaaoJSF2JzLoW4LYayOkdw5Vmcp1IAkOYSQ3W&#10;SIHRUmA8p0+AIM3nv/vqf7/+y4d//fP9n7/6+r9/wNf/+KslghYGpRcpl5JF+eI6ZUEOwG+7xIgE&#10;AQfCKF3KIxD1siNsbjGlA/qCfwCKjR5VGgSUcpKKgoYoJRGFb2MztsZPLRwWZR5v15vyRZamIEyz&#10;nNykTdMMhSm7ei45I8/x4HvupjijV/CXy9JNvEy4vow8ISRB6sblD7Il/zWEYFpgCuHKJPcwqVrG&#10;291VurTKdweINeM8z47CPihWmeW1POWadHrtCWjokJ5MJA6WnpEPkRlzYNRpYQNlCWdz+34jlv5g&#10;QkQsTgDRwh3x44XP/Sumrpth0TcrYlGRrohxicgKDHRsELpFAjFhI1YhFFImDDG+LQ3dF6vcEt22&#10;GIQMh0Dl3HO5s1rE8GQVSwXdc1Dh6BvNc2XgBVhUeqLao64ICKSOgYQGIAEJIgyYR+tWezwVVld7&#10;jROV/tF2Qqc4SQSPDrCDRikD8GAe1XLP86TflolFJfeCiB1So215WZP40TIGX51x4gdjIBFLdUo8&#10;gBWbbD0aD1HXI/LonVUez1qCchQIJFEgPDlz8f34Myrv/FQewqGLn0bqvABTJZiL8B3B1RodvogB&#10;fP82r323xLSRedMlpim4ZsFPvJQBONKENCAnbTsiaKTSgSvAKJnn0dviAiPzdN3qfiqiWFUSN1rI&#10;PEbyI1OgKpHp0LChXwIHqYPFgY7LWKem82QClHoq43elsnrNM5Xr+QRCD66vi0hHlviUoUjkiRKw&#10;nBeQ1xNEGnCprEZrhN7otN7ZVPhAznfChjHf4PgA8iy8Mkw8yJEDEVfVGbhdHjUb//toCsMeeM+a&#10;/+Vh4WDAgCFA+LHikSRWyTM6zeIRRkE38Izxv/fuf/WN5v7XF8xwWpqFkmaOHpS7SLOQUOYWVI8N&#10;dT0I7QAmFPwR55VqVa15pkJK0/9OVK4FoqtpFZglJ6Sk2mOWU6NiKxqx+1DTKrJw6fMycT0npWwl&#10;zuy11QT1I687KeWdmJRyUMzXnI7WKtjohsfUcI1YecBipTtZABzBptnAFL8uCoWyzVFOMBLpZMH9&#10;wsYkC6ZLFkCvouRl0fc4LlkAiW0gLJZdksyqAONREL4YPZqaEKNZVIDszmoXPFGlw+8OgH0WjwwW&#10;ppGPpVi4n54Dd7bmVAw5PMYWV9CzdXIAHI3xJkFEgF4QMJA7aQBGZRINOdxEDhOpcyU6xeIKno4Y&#10;nUkUKtu32wVjpbFDLmWr6lyrelm/6olk6kUKTaO8ZDyRrXT5T0R9ot43Luprj1n6zUok48lEo476&#10;VAumryPCK5V1VVYWZypp37TVBJEMdoTwkK/WTCn7mwcqUlVehwVIvVlXAk3LbBbJVTcmknm4kQwU&#10;nTpxI4obA3FTiWQgnWbECizywWVD3BKPUawESuOK7jZevBysbnV3m2JWycg67WrEyk1iZQKnEnTX&#10;ZGC54RhhqiMZEopcobrXJs3xCBfrBTpVz9McgKMxgKlEMnzxYqWIZyKZnmWYWnNO2PqqRKeIZODO&#10;sxs9Sp0rXwBLoBs9U66PbVmsJyJqrXQKItFrRW3ZOqMjmfaZvep8okhG5/54JMNXoI6M+jrGLLlU&#10;jzjUgZ1YUR/CfgI8cejxuVgtybRO7LXUFC5HmakWx/D8+GB5AXoUsimYKA14Tr7CIMblPEKXE6ow&#10;RurRcQFMxwSR88ro0b6V/3WXMwE5gHzsClZhM4gx8gL0KCcHj/iNcq3JrD/GYBU6LeuZdR6GDPYm&#10;yul6LnQeAtQq3sTo0TPSo5AIlzeaayzeYztSY6kkaBQ1q6yVbDHRmlOILHWeQ+2OHl2VLRZnfkqV&#10;BSsKO4lUyPeBWb/KgG/KFvNqlBquyRY/3GxxqEtXnaux+EpVQaztFfcIu57VWLiHx2lr7oHcQejD&#10;4j/Rl6d0W6RiRzYb+wFolmOhUwP7nNOie1X4q8WBAMBxUk8su9eUrOEhO6xIk5A/NkOZFqvpWqxC&#10;nZLiuUcgljGIUckoh7YyB1rr8fU5/YySm37w++4Hh3RgQ+uJXrpRuUclYQhxZflfMoTeLCnkS/qr&#10;XRSyM0DDROceWycqoOiIebJ190iAHY0B4bj8iLKT47uNGo5ucfZ5o5oa7cfmUbPh4nQ8isuoxBKC&#10;TqXHNxrtVXqIuh6lh5nZ05Qez9o4Uau9TSk9Bup+/Bmhd35CD+HQwU+AvzFuWzWgOL7dzumBlmSd&#10;0bAfHBe6fbvlmHX3ansznNpnvC8ItKBJfuI6jy9DGpzTG6bzzPZKOF/QqB2t9NPUTUFuyBvNc3q8&#10;+XB0Tg8rRFgQhM2UGt3RgSO3IyehbKWttICKEx0okyJ7VCun7TOV7/kUSq87qReNTerJAUdug0m1&#10;0gv4JnZqtEbpPdycHm6mcKPSqy6GbOf0YDlsr9IbkdOzVrvt4WcwP6sbLAcBbHiGs9Z1AJRs8sng&#10;jIRq0hrRV+02fRBbauLGvF2ib2x2T3S1aG6W8HAgnheNQ4LT742rTHZvwqi0md3jiv4E1efB6pk6&#10;oejsnlF9vapPy5qJFlMS2Pqq5p707s6QscNbKG6+9EyVbZxxTYxOQjAZ27uPM/M/32v4HwK7yPA1&#10;dVA/4AGGLv27qEwxrHR5JbifYHbbFB+EEs97HjFS2Uj1423jTL8bXD1/PsU2zjDwMyocEVjxVgNM&#10;c1NwfEMdNuKnnm29CXStQzIMa4yuyzfS0CAgDuYvWIOqKTI+OBkCj5e6DSvV6lEHxUDN4JRkJmDK&#10;5srWgecVNXuKXNxS2GCq9WCjByFtCUKiGk+NcFi4Hc3Hcliwj3djJZ56TorLEWccVi3Z+akeL0Aq&#10;u4KwUsu9A6Yz1q5oHdduZX6wY5ZpHVhygeKwd+mv0TpTPhUN9hSpcU1L69Q2HenwXyBdT/RfUhNR&#10;YjcjKRd+w9ByC1ZMOU7MpXOSz3r3mg+dhV9S25akC1KQeDmhvluRRDTgsK3IbCWJmHbvpx8DqXOE&#10;FDiPoYqoIxbToXmP46Jiz1eHUr4ppAaOiy3hzHHd9mgd47gmdVy6fNvDMtUlw10sA3mZ01hGOi6P&#10;NguBxMW9YBEthmUeXiwP5dkay7S1ULUQ2gEpXF02FFI9TBTi5ueYKfJh4SkysWYieLCSAJdJFD1A&#10;cDWSijfFaDe6MISEeBwqRFwVLmrAxYUiBKMih28p2y95jOOa1HE1quUnA6GHQTQkxMMNNIMoLUPd&#10;W/bfMpBo9ytNX7m6xR2he+ivXcGzewc7oyqn2LJlwqGOfFqcLIoTSkQax+ibB+eCGg6oqW7YHa3A&#10;qcMJ1WASwopNXtPCR37WlYoKtvkjK/tdj4m2zy/aVvun8PTNyf6phhYPV9uwCqjf3MLLVBXERn8w&#10;Tc4pj9cIsE/GQbdOsRUiKD5ApcYfDlZVMYp2oAEDjvTzh9EpU0pXFR/XVtTyPqjBHVTEIbjEEu8u&#10;teWWXEpg+LJyTaNbujLv+AhW03Q3XdMd0dLjpKUWxA6xxMkgo55sJyETYSsokgXlrTX9ZPFNXFN7&#10;XB8Yf67z+LDZLl7GZVz9GV4fD/PEyTbZbpnkz/4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RAAAFtDb250ZW50X1R5cGVzXS54bWxQSwECFAAK&#10;AAAAAACHTuJAAAAAAAAAAAAAAAAABgAAAAAAAAAAABAAAAB7DwAAX3JlbHMvUEsBAhQAFAAAAAgA&#10;h07iQIoUZjzRAAAAlAEAAAsAAAAAAAAAAQAgAAAAnw8AAF9yZWxzLy5yZWxzUEsBAhQACgAAAAAA&#10;h07iQAAAAAAAAAAAAAAAAAQAAAAAAAAAAAAQAAAAAAAAAGRycy9QSwECFAAUAAAACACHTuJA9WAK&#10;c9sAAAAMAQAADwAAAAAAAAABACAAAAAiAAAAZHJzL2Rvd25yZXYueG1sUEsBAhQAFAAAAAgAh07i&#10;QHNJWm4lDgAA0I8AAA4AAAAAAAAAAQAgAAAAKgEAAGRycy9lMm9Eb2MueG1sUEsFBgAAAAAGAAYA&#10;WQEAAMERAAAAAA==&#10;">
                <o:lock v:ext="edit" aspectratio="f"/>
                <v:group id="_x0000_s1026" o:spid="_x0000_s1026" o:spt="203" style="position:absolute;left:7847;top:21578;height:10570;width:6020;" coordorigin="8472,21590" coordsize="6020,1057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圆角矩形 50" o:spid="_x0000_s1026" o:spt="2" style="position:absolute;left:8481;top:27459;height:512;width:2723;v-text-anchor:middle;" fillcolor="#6096E6" filled="t" stroked="t" coordsize="21600,21600" arcsize="0.166666666666667" o:gfxdata="UEsDBAoAAAAAAIdO4kAAAAAAAAAAAAAAAAAEAAAAZHJzL1BLAwQUAAAACACHTuJAAL66bLsAAADa&#10;AAAADwAAAGRycy9kb3ducmV2LnhtbEWPzarCMBSE94LvEI7gTlMFr1qNIorg3Qi3KuLu2BzbYnNS&#10;mvj39ka44HKYmW+Y6fxpSnGn2hWWFfS6EQji1OqCMwX73bozAuE8ssbSMil4kYP5rNmYYqztg//o&#10;nvhMBAi7GBXk3lexlC7NyaDr2oo4eBdbG/RB1pnUNT4C3JSyH0U/0mDBYSHHipY5pdfkZhQMx8eV&#10;TMz5sDit9+U2oWqAw1+l2q1eNAHh6em/4f/2Rivow+dKu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66bLsAAADa&#10;AAAADwAAAAAAAAABACAAAAAiAAAAZHJzL2Rvd25yZXYueG1sUEsBAhQAFAAAAAgAh07iQDMvBZ47&#10;AAAAOQAAABAAAAAAAAAAAQAgAAAACgEAAGRycy9zaGFwZXhtbC54bWxQSwUGAAAAAAYABgBbAQAA&#10;tAMAAAAA&#10;">
                    <v:fill on="t" focussize="0,0"/>
                    <v:stroke weight="1.5pt" color="#FFFFFF [3201]" miterlimit="8" joinstyle="miter"/>
                    <v:imagedata o:title=""/>
                    <o:lock v:ext="edit" aspectratio="f"/>
                    <v:textbo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v:textbox>
                  </v:roundrect>
                  <v:roundrect id="圆角矩形 5" o:spid="_x0000_s1026" o:spt="2" style="position:absolute;left:8481;top:27975;height:767;width:2723;v-text-anchor:middle;" fillcolor="#6096E6" filled="t" stroked="t" coordsize="21600,21600" arcsize="0.166666666666667" o:gfxdata="UEsDBAoAAAAAAIdO4kAAAAAAAAAAAAAAAAAEAAAAZHJzL1BLAwQUAAAACACHTuJAw06dP74AAADb&#10;AAAADwAAAGRycy9kb3ducmV2LnhtbEWPzWvCQBDF74L/wzJCb7pRqB/RVcQitBehqSLexuyYBLOz&#10;Ibv14793DoXeZnhv3vvNYvVwtbpRGyrPBoaDBBRx7m3FhYH9z7Y/BRUissXaMxl4UoDVsttZYGr9&#10;nb/plsVCSQiHFA2UMTap1iEvyWEY+IZYtItvHUZZ20LbFu8S7mo9SpKxdlixNJTY0Kak/Jr9OgOT&#10;2fFDZ+58WJ+2+3qXUfOOky9j3nrDZA4q0iP+m/+uP63gC738IgPo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6dP7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v:textbox>
                  </v:roundrect>
                  <v:group id="_x0000_s1026" o:spid="_x0000_s1026" o:spt="203" style="position:absolute;left:8472;top:21590;height:10570;width:6020;" coordorigin="8787,19320" coordsize="6020,10570"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group id="组合 98" o:spid="_x0000_s1026" o:spt="203" style="position:absolute;left:8787;top:19320;height:10570;width:6020;" coordorigin="4436,139" coordsize="7287,14084"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13" o:spid="_x0000_s1026" o:spt="203" style="position:absolute;left:4447;top:139;height:1131;width:7210;" coordorigin="4447,1414" coordsize="7210,1131"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oundrect id="圆角矩形 5" o:spid="_x0000_s1026" o:spt="2" style="position:absolute;left:4447;top:1414;height:1131;width:3297;v-text-anchor:middle;" fillcolor="#6096E6" filled="t" stroked="t" coordsize="21600,21600" arcsize="0.166666666666667" o:gfxdata="UEsDBAoAAAAAAIdO4kAAAAAAAAAAAAAAAAAEAAAAZHJzL1BLAwQUAAAACACHTuJAf4W8b74AAADa&#10;AAAADwAAAGRycy9kb3ducmV2LnhtbEWPzWrDMBCE74G+g9hAb7GcQvPjRAmlxdBeCnEdQm4ba2Ob&#10;WCtjqbb79lUh0OMwM98w2/1oGtFT52rLCuZRDIK4sLrmUkH+lc5WIJxH1thYJgU/5GC/e5hsMdF2&#10;4AP1mS9FgLBLUEHlfZtI6YqKDLrItsTBu9rOoA+yK6XucAhw08inOF5IgzWHhQpbeq2ouGXfRsFy&#10;fXqTmbkcX85p3nxm1D7j8kOpx+k83oDwNPr/8L39rhUs4O9Ku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W8b74A&#10;AADa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GTOwSbsAAADa&#10;AAAADwAAAGRycy9kb3ducmV2LnhtbEWPQYvCMBSE78L+h/AW9qZpPah0jSILQg8KWgV7fDRvm2rz&#10;Upqsuv/eCILHYWa+YebLu23FlXrfOFaQjhIQxJXTDdcKjof1cAbCB2SNrWNS8E8elouPwRwz7W68&#10;p2sRahEh7DNUYELoMil9ZciiH7mOOHq/rrcYouxrqXu8Rbht5ThJJtJiw3HBYEc/hqpL8WcVnPJ0&#10;khalWVFYn7eb3bjE/TlX6uszTb5BBLqHd/jVzrWCKTyvxBs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wSbsAAADa&#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3JTgbrkAAADa&#10;AAAADwAAAGRycy9kb3ducmV2LnhtbEVPS4vCMBC+C/sfwix401QPq1SjiIuw4MkH7nobmrEtNpOS&#10;zPr69eYgePz43tP5zTXqQiHWng0M+hko4sLbmksD+92qNwYVBdli45kM3CnCfPbRmWJu/ZU3dNlK&#10;qVIIxxwNVCJtrnUsKnIY+74lTtzJB4eSYCi1DXhN4a7Rwyz70g5rTg0VtrSsqDhv/52Bb5F6dXwM&#10;T7Ju/+zvYRHW4+PImO7nIJuAErrJW/xy/1gDaWu6km6An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U4G65AAAA2gAA&#10;AA8AAAAAAAAAAQAgAAAAIgAAAGRycy9kb3ducmV2LnhtbFBLAQIUABQAAAAIAIdO4kAzLwWeOwAA&#10;ADkAAAAQAAAAAAAAAAEAIAAAAAgBAABkcnMvc2hhcGV4bWwueG1sUEsFBgAAAAAGAAYAWwEAALID&#10;AAAAAA==&#10;">
                          <v:fill on="t" focussize="0,0"/>
                          <v:stroke weight="1pt" color="#58B6E5 [3205]" miterlimit="8" joinstyle="miter"/>
                          <v:imagedata o:title=""/>
                          <o:lock v:ext="edit" aspectratio="f"/>
                          <v:textbo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v:textbox>
                        </v:rect>
                      </v:group>
                      <v:group id="组合 44" o:spid="_x0000_s1026" o:spt="203" style="position:absolute;left:4447;top:1430;height:876;width:7239;" coordorigin="4447,1470" coordsize="7239,876"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oundrect id="圆角矩形 45" o:spid="_x0000_s1026" o:spt="2" style="position:absolute;left:4447;top:1553;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v:textbox>
                        </v:roundrect>
                        <v:shape id="直接箭头连接符 46" o:spid="_x0000_s1026" o:spt="32" type="#_x0000_t32" style="position:absolute;left:7744;top:1950;height:9;width:1977;" filled="f" stroked="t" coordsize="21600,21600" o:gfxdata="UEsDBAoAAAAAAIdO4kAAAAAAAAAAAAAAAAAEAAAAZHJzL1BLAwQUAAAACACHTuJAAQVLL74AAADb&#10;AAAADwAAAGRycy9kb3ducmV2LnhtbEWPQWvCQBSE74X+h+UVequbhBJLdJVSCOTQQo0FPT6yz2w0&#10;+zZkt5r++64geBxm5htmuZ5sL840+s6xgnSWgCBunO64VfCzLV/eQPiArLF3TAr+yMN69fiwxEK7&#10;C2/oXIdWRAj7AhWYEIZCSt8YsuhnbiCO3sGNFkOUYyv1iJcIt73MkiSXFjuOCwYH+jDUnOpfq2BX&#10;pXla7807hfL49fmd7XFzrJR6fkqTBYhAU7iHb+1KK3i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LL7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47" o:spid="_x0000_s1026" o:spt="2" style="position:absolute;left:9720;top:1626;height:665;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48" o:spid="_x0000_s1026" o:spt="1" style="position:absolute;left:8024;top:1470;height:542;width:1468;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49" o:spid="_x0000_s1026" o:spt="203" style="position:absolute;left:4436;top:2483;height:1237;width:7220;" coordorigin="4436,1451" coordsize="7220,123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圆角矩形 50" o:spid="_x0000_s1026" o:spt="2" style="position:absolute;left:4436;top:1958;height:730;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v:textbox>
                        </v:roundrect>
                        <v:roundrect id="圆角矩形 52" o:spid="_x0000_s1026" o:spt="2" style="position:absolute;left:9691;top:1510;height:665;width:1965;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53" o:spid="_x0000_s1026" o:spt="1" style="position:absolute;left:8008;top:1451;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62" o:spid="_x0000_s1026" o:spt="203" style="position:absolute;left:4447;top:4179;height:1853;width:7209;" coordorigin="4357,4195" coordsize="7209,185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54" o:spid="_x0000_s1026" o:spt="203" style="position:absolute;left:4357;top:4195;height:1492;width:7209;" coordorigin="4447,1698" coordsize="7209,1492"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oundrect id="圆角矩形 55" o:spid="_x0000_s1026" o:spt="2" style="position:absolute;left:4447;top:2024;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v:textbox>
                          </v:roundrect>
                          <v:roundrect id="圆角矩形 57" o:spid="_x0000_s1026" o:spt="2" style="position:absolute;left:9690;top:1878;height:666;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58" o:spid="_x0000_s1026" o:spt="1" style="position:absolute;left:7936;top:1698;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v:textbox>
                          </v:rect>
                        </v:group>
                        <v:roundrect id="圆角矩形 60" o:spid="_x0000_s1026" o:spt="2" style="position:absolute;left:9600;top:5241;height:66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61" o:spid="_x0000_s1026" o:spt="1" style="position:absolute;left:7919;top:5443;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65" o:spid="_x0000_s1026" o:spt="203" style="position:absolute;left:4447;top:6030;height:1855;width:7209;" coordorigin="4357,4150" coordsize="7209,1855"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组合 66" o:spid="_x0000_s1026" o:spt="203" style="position:absolute;left:4357;top:4150;height:1558;width:7209;" coordorigin="4447,1653" coordsize="7209,155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67" o:spid="_x0000_s1026" o:spt="2" style="position:absolute;left:4447;top:2018;height:1193;width:3296;v-text-anchor:middle;" fillcolor="#6096E6" filled="t" stroked="t" coordsize="21600,21600" arcsize="0.166666666666667" o:gfxdata="UEsDBAoAAAAAAIdO4kAAAAAAAAAAAAAAAAAEAAAAZHJzL1BLAwQUAAAACACHTuJAZT7iRLoAAADb&#10;AAAADwAAAGRycy9kb3ducmV2LnhtbEVPy4rCMBTdC/MP4Q6409QBX9W0DDMIuhmwVsTdtbm2xeam&#10;NPH195OF4PJw3sv0YRpxo87VlhWMhhEI4sLqmksF+W41mIFwHlljY5kUPMlBmnz0lhhre+ct3TJf&#10;ihDCLkYFlfdtLKUrKjLohrYlDtzZdgZ9gF0pdYf3EG4a+RVFE2mw5tBQYUs/FRWX7GoUTOeHX5mZ&#10;0/77uMqbv4zaMU43SvU/R9EChKeHf4tf7rVWMAljw5fwA2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uJEugAAANs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v:textbox>
                          </v:roundrect>
                          <v:roundrect id="圆角矩形 69" o:spid="_x0000_s1026" o:spt="2" style="position:absolute;left:9690;top:1808;height:666;width:1966;v-text-anchor:middle;" fillcolor="#FFFFFF" filled="t" stroked="t" coordsize="21600,21600" arcsize="0.166666666666667" o:gfxdata="UEsDBAoAAAAAAIdO4kAAAAAAAAAAAAAAAAAEAAAAZHJzL1BLAwQUAAAACACHTuJA7TNAKrsAAADb&#10;AAAADwAAAGRycy9kb3ducmV2LnhtbEVPTWvCQBC9F/wPywi9NRs9NBJdpShCwVO1tOY2ZMckNDsb&#10;dqea9td3D0KPj/e92oyuV1cKsfNsYJbloIhrbztuDLyf9k8LUFGQLfaeycAPRdisJw8rLK2/8Rtd&#10;j9KoFMKxRAOtyFBqHeuWHMbMD8SJu/jgUBIMjbYBbync9Xqe58/aYcepocWBti3VX8dvZ2An0u2r&#10;3/lFDsPZfn68hMOiKox5nM7yJSihUf7Fd/erNVCk9el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NAKrsAAADb&#10;AAAADwAAAAAAAAABACAAAAAiAAAAZHJzL2Rvd25yZXYueG1sUEsBAhQAFAAAAAgAh07iQDMvBZ47&#10;AAAAOQAAABAAAAAAAAAAAQAgAAAACgEAAGRycy9zaGFwZXhtbC54bWxQSwUGAAAAAAYABgBbAQAA&#10;tAMAAAAA&#10;">
                            <v:fill on="t" focussize="0,0"/>
                            <v:stroke weight="1pt" color="#58B6E5 [3205]" miterlimit="8" joinstyle="miter"/>
                            <v:imagedata o:title=""/>
                            <o:lock v:ext="edit" aspectratio="f"/>
                            <v:textbo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70" o:spid="_x0000_s1026" o:spt="1" style="position:absolute;left:8009;top:1653;height:605;width:1468;v-text-anchor:middle;" filled="f" stroked="f" coordsize="21600,21600" o:gfxdata="UEsDBAoAAAAAAIdO4kAAAAAAAAAAAAAAAAAEAAAAZHJzL1BLAwQUAAAACACHTuJAsXQHXLwAAADb&#10;AAAADwAAAGRycy9kb3ducmV2LnhtbEWPQWvCQBSE74X+h+UVequbeLCSugkolCoeStXen7vPJJh9&#10;G3bXRP99VxB6HGbmG2ZRXW0nBvKhdawgn2QgiLUzLdcKDvvPtzmIEJENdo5JwY0CVOXz0wIL40b+&#10;oWEXa5EgHApU0MTYF1IG3ZDFMHE9cfJOzluMSfpaGo9jgttOTrNsJi22nBYa7GnVkD7vLlbBrzst&#10;R6uPvBlu3+3la+u1nm+Ven3Jsw8Qka7xP/xor42C9xzuX9IP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0B1y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v:textbox>
                          </v:rect>
                        </v:group>
                        <v:roundrect id="圆角矩形 72" o:spid="_x0000_s1026" o:spt="2" style="position:absolute;left:9600;top:5182;height:666;width:1966;v-text-anchor:middle;" fillcolor="#FFFFFF" filled="t" stroked="t" coordsize="21600,21600" arcsize="0.166666666666667" o:gfxdata="UEsDBAoAAAAAAIdO4kAAAAAAAAAAAAAAAAAEAAAAZHJzL1BLAwQUAAAACACHTuJAHeHeXb0AAADb&#10;AAAADwAAAGRycy9kb3ducmV2LnhtbEWPzWoCQRCE70LeYeiAtzirgsrGUUKCIHjSiIm3ZqfdXbLT&#10;s8x0/Ht6RxA8FlX1FTWdn12jjhRi7dlAv5eBIi68rbk0sP1evE1ARUG22HgmAxeKMJ+9dKaYW3/i&#10;NR03UqoE4ZijgUqkzbWORUUOY8+3xMk7+OBQkgyltgFPCe4aPciykXZYc1qosKXPioq/zb8z8CVS&#10;L/bXwUFW7a/92X2E1WQ/Nqb72s/eQQmd5Rl+tJfWwHgI9y/pB+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4d5d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73" o:spid="_x0000_s1026" o:spt="1" style="position:absolute;left:7919;top:5400;height:605;width:1468;v-text-anchor:middle;" filled="f" stroked="f" coordsize="21600,21600" o:gfxdata="UEsDBAoAAAAAAIdO4kAAAAAAAAAAAAAAAAAEAAAAZHJzL1BLAwQUAAAACACHTuJAoQOkxLsAAADb&#10;AAAADwAAAGRycy9kb3ducmV2LnhtbEWPQWsCMRSE74X+h/AK3mpWkSqrUbBQVDyI2t6fyXN3cfOy&#10;JHFX/30jCB6HmfmGmS1uthYt+VA5VjDoZyCItTMVFwp+jz+fExAhIhusHZOCOwVYzN/fZpgb1/Ge&#10;2kMsRIJwyFFBGWOTSxl0SRZD3zXEyTs7bzEm6QtpPHYJbms5zLIvabHitFBiQ98l6cvhahX8ufOy&#10;s/rEm/a+q66rrdd6slWq9zHIpiAi3eIr/GyvjYL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Okx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74" o:spid="_x0000_s1026" o:spt="203" style="position:absolute;left:8009;top:7846;height:1931;width:3648;" coordorigin="7920,4070" coordsize="3648,1931"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75" o:spid="_x0000_s1026" o:spt="203" style="position:absolute;left:7920;top:4070;height:850;width:3648;" coordorigin="8010,1573" coordsize="3648,8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oundrect id="圆角矩形 78" o:spid="_x0000_s1026" o:spt="2" style="position:absolute;left:9692;top:1757;height:666;width:1966;v-text-anchor:middle;" fillcolor="#FFFFFF" filled="t" stroked="t" coordsize="21600,21600" arcsize="0.166666666666667" o:gfxdata="UEsDBAoAAAAAAIdO4kAAAAAAAAAAAAAAAAAEAAAAZHJzL1BLAwQUAAAACACHTuJAfAnpt70AAADb&#10;AAAADwAAAGRycy9kb3ducmV2LnhtbEWPzWoCQRCE74LvMLTgLc7qQc3GUUKCIHjShCTemp12d8lO&#10;zzLT/j69Iwgei6r6ipotzq5RRwqx9mxgOMhAERfe1lwa+P5avkxBRUG22HgmAxeKsJh3OzPMrT/x&#10;ho5bKVWCcMzRQCXS5lrHoiKHceBb4uTtfXAoSYZS24CnBHeNHmXZWDusOS1U2NJHRcX/9uAMfIrU&#10;y911tJd1+2d/f97DerqbGNPvDbM3UEJneYYf7ZU1MHmF+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em3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79" o:spid="_x0000_s1026" o:spt="1" style="position:absolute;left:8010;top:1573;height:605;width:1468;v-text-anchor:middle;" filled="f" stroked="f" coordsize="21600,21600" o:gfxdata="UEsDBAoAAAAAAIdO4kAAAAAAAAAAAAAAAAAEAAAAZHJzL1BLAwQUAAAACACHTuJA6+3S4LkAAADb&#10;AAAADwAAAGRycy9kb3ducmV2LnhtbEVPz2vCMBS+D/Y/hDfwNhN3kNIZBQXR0YPMbfe35NkWm5eS&#10;xLb+9+Yw2PHj+73aTK4TA4XYetawmCsQxMbblmsN31/71wJETMgWO8+k4U4RNuvnpxWW1o/8ScM5&#10;1SKHcCxRQ5NSX0oZTUMO49z3xJm7+OAwZRhqaQOOOdx18k2ppXTYcm5osKddQ+Z6vjkNP/6yHZ35&#10;5Y/hfmpvhyoYU1Raz14W6h1Eoin9i//cR6uhyOv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t0uC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v:textbox>
                          </v:rect>
                        </v:group>
                        <v:roundrect id="圆角矩形 81" o:spid="_x0000_s1026" o:spt="2" style="position:absolute;left:9602;top:5164;height:666;width:1966;v-text-anchor:middle;" fillcolor="#FFFFFF" filled="t" stroked="t" coordsize="21600,21600" arcsize="0.166666666666667" o:gfxdata="UEsDBAoAAAAAAIdO4kAAAAAAAAAAAAAAAAAEAAAAZHJzL1BLAwQUAAAACACHTuJAR3gL4b4AAADb&#10;AAAADwAAAGRycy9kb3ducmV2LnhtbEWPT2vCQBTE7wW/w/IEb3VjDhpSVymKIHiqlrbeHtlnEpp9&#10;G3aff9pP3xWEHoeZ+Q0zX95cpy4UYuvZwGScgSKuvG25NvB+2DwXoKIgW+w8k4EfirBcDJ7mWFp/&#10;5Te67KVWCcKxRAONSF9qHauGHMax74mTd/LBoSQZam0DXhPcdTrPsql22HJaaLCnVUPV9/7sDKxF&#10;2s3xNz/Jrv+ynx+vYVccZ8aMhpPsBZTQTf7Dj/bWGihyuH9JP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gL4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2" o:spid="_x0000_s1026" o:spt="1" style="position:absolute;left:7920;top:5396;height:605;width:1468;v-text-anchor:middle;" filled="f" stroked="f" coordsize="21600,21600" o:gfxdata="UEsDBAoAAAAAAIdO4kAAAAAAAAAAAAAAAAAEAAAAZHJzL1BLAwQUAAAACACHTuJAGz9Ml7wAAADb&#10;AAAADwAAAGRycy9kb3ducmV2LnhtbEWPT2sCMRTE74V+h/AK3mpWC7JsjYJCqcWD+Kf3Z/LcXdy8&#10;LEnc1W9vBMHjMDO/Yabzq21ERz7UjhWMhhkIYu1MzaWCw/7nMwcRIrLBxjEpuFGA+ez9bYqFcT1v&#10;qdvFUiQIhwIVVDG2hZRBV2QxDF1LnLyT8xZjkr6UxmOf4LaR4yybSIs1p4UKW1pWpM+7i1Xw706L&#10;3uoj/3W3TX35XXut87VSg49R9g0i0jW+ws/2yijIv+DxJf0AO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TJ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v:textbox>
                        </v:rect>
                      </v:group>
                      <v:group id="组合 83" o:spid="_x0000_s1026" o:spt="203" style="position:absolute;left:4447;top:9998;height:1170;width:7209;" coordorigin="4447,2401" coordsize="7209,117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oundrect id="圆角矩形 84" o:spid="_x0000_s1026" o:spt="2" style="position:absolute;left:4447;top:2418;height:1143;width:3296;v-text-anchor:middle;" fillcolor="#6096E6" filled="t" stroked="t" coordsize="21600,21600" arcsize="0.166666666666667" o:gfxdata="UEsDBAoAAAAAAIdO4kAAAAAAAAAAAAAAAAAEAAAAZHJzL1BLAwQUAAAACACHTuJAOzOrIL0AAADb&#10;AAAADwAAAGRycy9kb3ducmV2LnhtbEWPS4vCQBCE78L+h6EXvOlEwVfWSVgUQS+CWRfx1mZ6k7CZ&#10;npAZX//eEQSPRVV9Rc3Tm6nFhVpXWVYw6EcgiHOrKy4U7H9WvSkI55E11pZJwZ0cpMlHZ46xtlfe&#10;0SXzhQgQdjEqKL1vYildXpJB17cNcfD+bGvQB9kWUrd4DXBTy2EUjaXBisNCiQ0tSsr/s7NRMJkd&#10;ljIzp9/v42pfbzNqRjjZKNX9HERfIDzd/Dv8aq+1gukInl/CD5D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M6sg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v:textbox>
                        </v:roundrect>
                        <v:shape id="直接箭头连接符 85" o:spid="_x0000_s1026" o:spt="32" type="#_x0000_t32" style="position:absolute;left:7743;top:2975;height:11;width:1948;" filled="f" stroked="t" coordsize="21600,21600" o:gfxdata="UEsDBAoAAAAAAIdO4kAAAAAAAAAAAAAAAAAEAAAAZHJzL1BLAwQUAAAACACHTuJAlfBULrwAAADb&#10;AAAADwAAAGRycy9kb3ducmV2LnhtbEWPT4vCMBTE74LfITzBm6b1UKRrlGVB6EFBq7AeH82zqTYv&#10;pYn/vv1mQfA4zMxvmMXqaVtxp943jhWk0wQEceV0w7WC42E9mYPwAVlj65gUvMjDajkcLDDX7sF7&#10;upehFhHCPkcFJoQul9JXhiz6qeuIo3d2vcUQZV9L3eMjwm0rZ0mSSYsNxwWDHf0Yqq7lzSr4LdIs&#10;LU/mm8L6st3sZifcXwqlxqM0+QIR6Bk+4Xe70ArmGfx/iT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wVC6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86" o:spid="_x0000_s1026" o:spt="2" style="position:absolute;left:9690;top:2401;height:1170;width:1966;v-text-anchor:middle;" fillcolor="#FFFFFF" filled="t" stroked="t" coordsize="21600,21600" arcsize="0.166666666666667" o:gfxdata="UEsDBAoAAAAAAIdO4kAAAAAAAAAAAAAAAAAEAAAAZHJzL1BLAwQUAAAACACHTuJAVw+oeb0AAADb&#10;AAAADwAAAGRycy9kb3ducmV2LnhtbEWPS2sCQRCE7wH/w9CCtzirB102jhIiguApGnzcmp12d8lO&#10;zzLTvvLrMwEhx6KqvqJmi7tr1ZVCbDwbGA0zUMSltw1XBr52q9ccVBRki61nMvCgCIt572WGhfU3&#10;/qTrViqVIBwLNFCLdIXWsazJYRz6jjh5Zx8cSpKh0jbgLcFdq8dZNtEOG04LNXb0UVP5vb04A0uR&#10;ZnX6GZ9l0x3tYf8eNvlpasygP8reQAnd5T/8bK+tgXwK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6h5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7" o:spid="_x0000_s1026" o:spt="1" style="position:absolute;left:8009;top:2457;height:637;width:1468;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v:textbox>
                        </v:rect>
                      </v:group>
                      <v:group id="组合 88" o:spid="_x0000_s1026" o:spt="203" style="position:absolute;left:4447;top:11358;height:844;width:7210;" coordorigin="4447,2457" coordsize="7210,844"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oundrect id="圆角矩形 89" o:spid="_x0000_s1026" o:spt="2" style="position:absolute;left:4447;top:2632;height:641;width:3296;v-text-anchor:middle;" fillcolor="#6096E6" filled="t" stroked="t" coordsize="21600,21600" arcsize="0.166666666666667" o:gfxdata="UEsDBAoAAAAAAIdO4kAAAAAAAAAAAAAAAAAEAAAAZHJzL1BLAwQUAAAACACHTuJArp2eZbwAAADb&#10;AAAADwAAAGRycy9kb3ducmV2LnhtbEVPTWvCQBC9F/wPyxR6q5sUWjVmE6Ql0F4EY0rxNmbHJDQ7&#10;G7LbaP+9exA8Pt53ml9MLyYaXWdZQTyPQBDXVnfcKKj2xfMShPPIGnvLpOCfHOTZ7CHFRNsz72gq&#10;fSNCCLsEFbTeD4mUrm7JoJvbgThwJzsa9AGOjdQjnkO46eVLFL1Jgx2HhhYHem+p/i3/jILF6udD&#10;lub4vTkUVb8taXjFxZdST49xtAbh6eLv4pv7UytYhfXhS/gBMr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dnmW8AAAA&#10;2w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v:textbox>
                        </v:roundrect>
                        <v:shape id="直接箭头连接符 90" o:spid="_x0000_s1026" o:spt="32" type="#_x0000_t32" style="position:absolute;left:7742;top:2943;height:9;width:1948;" filled="f" stroked="t" coordsize="21600,21600" o:gfxdata="UEsDBAoAAAAAAIdO4kAAAAAAAAAAAAAAAAAEAAAAZHJzL1BLAwQUAAAACACHTuJAn8Bah70AAADb&#10;AAAADwAAAGRycy9kb3ducmV2LnhtbEWPT2sCMRTE7wW/Q3iCt5qNB2lXo4gg7KEF3Rbq8bF5blY3&#10;L8sm/vv2piB4HGbmN8x8eXOtuFAfGs8a1DgDQVx503Ct4fdn8/4BIkRkg61n0nCnAMvF4G2OufFX&#10;3tGljLVIEA45arAxdrmUobLkMIx9R5y8g+8dxiT7WpoerwnuWjnJsql02HBasNjR2lJ1Ks9Ow1+h&#10;pqrc2xXFzfH7azvZ4+5YaD0aqmwGItItvsLPdmE0fCr4/5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FqHvQAA&#10;ANs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roundrect id="圆角矩形 91" o:spid="_x0000_s1026" o:spt="2" style="position:absolute;left:9690;top:2604;height:697;width:1967;v-text-anchor:middle;" fillcolor="#FFFFFF" filled="t" stroked="t" coordsize="21600,21600" arcsize="0.166666666666667" o:gfxdata="UEsDBAoAAAAAAIdO4kAAAAAAAAAAAAAAAAAEAAAAZHJzL1BLAwQUAAAACACHTuJAwqGdPL4AAADb&#10;AAAADwAAAGRycy9kb3ducmV2LnhtbEWPT2vCQBTE7wW/w/IKvTUbc2g1ukpRhIInrdh6e2SfSTD7&#10;Nuw+/9RP3y0Uehxm5jfMdH5znbpQiK1nA8MsB0VcedtybWD3sXoegYqCbLHzTAa+KcJ8NniYYmn9&#10;lTd02UqtEoRjiQYakb7UOlYNOYyZ74mTd/TBoSQZam0DXhPcdbrI8xftsOW00GBPi4aq0/bsDCxF&#10;2tXhXhxl3X/Zz/1bWI8Or8Y8PQ7zCSihm/yH/9rv1sC4gN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GdPL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v:textbox>
                        </v:roundrect>
                        <v:rect id="矩形 92" o:spid="_x0000_s1026" o:spt="1" style="position:absolute;left:8009;top:2457;height:605;width:1468;v-text-anchor:middle;" filled="f" stroked="f" coordsize="21600,21600" o:gfxdata="UEsDBAoAAAAAAIdO4kAAAAAAAAAAAAAAAAAEAAAAZHJzL1BLAwQUAAAACACHTuJAnubaSr0AAADb&#10;AAAADwAAAGRycy9kb3ducmV2LnhtbEWPQWvCQBSE74X+h+UVvNVNKoiNroEWihYPpbHen7vPJJh9&#10;G3bXRP99Vyj0OMzMN8yqvNpODORD61hBPs1AEGtnWq4V/Ow/nhcgQkQ22DkmBTcKUK4fH1ZYGDfy&#10;Nw1VrEWCcChQQRNjX0gZdEMWw9T1xMk7OW8xJulraTyOCW47+ZJlc2mx5bTQYE/vDelzdbEKDu70&#10;Nlp95M/h9tVeNjuv9WKn1OQpz5YgIl3jf/ivvTUKXmd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5tpK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v:textbox>
                        </v:rect>
                      </v:group>
                      <v:group id="组合 93" o:spid="_x0000_s1026" o:spt="203" style="position:absolute;left:4480;top:12393;height:1830;width:7243;" coordorigin="4480,2364" coordsize="7243,1830"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圆角矩形 94" o:spid="_x0000_s1026" o:spt="2" style="position:absolute;left:4480;top:2934;height:729;width:3296;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v:textbox>
                        </v:roundrect>
                        <v:shape id="直接箭头连接符 95" o:spid="_x0000_s1026" o:spt="32" type="#_x0000_t32" style="position:absolute;left:7776;top:3280;flip:y;height:19;width:1843;" filled="f" stroked="t" coordsize="21600,21600" o:gfxdata="UEsDBAoAAAAAAIdO4kAAAAAAAAAAAAAAAAAEAAAAZHJzL1BLAwQUAAAACACHTuJAey1Hob4AAADb&#10;AAAADwAAAGRycy9kb3ducmV2LnhtbEWPQWvCQBSE7wX/w/IEb3VXJaLRVbAg6KGHxoB4e2SfSTD7&#10;NmS3Gv313UKhx2FmvmHW29424k6drx1rmIwVCOLCmZpLDflp/74A4QOywcYxaXiSh+1m8LbG1LgH&#10;f9E9C6WIEPYpaqhCaFMpfVGRRT92LXH0rq6zGKLsSmk6fES4beRUqbm0WHNcqLClj4qKW/ZtNbjj&#10;+eYuu1y9kjyZnad9m30eE61Hw4lagQjUh//wX/tgNCzn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1Hob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96" o:spid="_x0000_s1026" o:spt="2" style="position:absolute;left:9610;top:2364;height:1830;width:2113;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Theme="minorEastAsia" w:hAnsiTheme="minorEastAsia" w:eastAsiaTheme="minorEastAsia" w:cstheme="minorEastAsia"/>
                                    <w:color w:val="376092" w:themeColor="accent1" w:themeShade="BF"/>
                                    <w:kern w:val="24"/>
                                    <w:sz w:val="21"/>
                                    <w:szCs w:val="21"/>
                                    <w:lang w:val="en-US" w:eastAsia="zh-CN"/>
                                  </w:rPr>
                                </w:pPr>
                                <w:r>
                                  <w:rPr>
                                    <w:rFonts w:hint="eastAsia" w:asciiTheme="minorEastAsia" w:hAnsiTheme="minorEastAsia" w:eastAsiaTheme="minorEastAsia" w:cstheme="minorEastAsia"/>
                                    <w:color w:val="376092" w:themeColor="accent1" w:themeShade="BF"/>
                                    <w:kern w:val="24"/>
                                    <w:sz w:val="21"/>
                                    <w:szCs w:val="21"/>
                                    <w:lang w:val="en-US" w:eastAsia="zh-CN"/>
                                  </w:rPr>
                                  <w:t>地方政府资助</w:t>
                                </w:r>
                                <w:r>
                                  <w:rPr>
                                    <w:rFonts w:hint="eastAsia" w:asciiTheme="minorEastAsia" w:hAnsiTheme="minorEastAsia" w:eastAsiaTheme="minorEastAsia" w:cstheme="minorEastAsia"/>
                                    <w:color w:val="376092" w:themeColor="accent1" w:themeShade="BF"/>
                                    <w:kern w:val="24"/>
                                    <w:sz w:val="21"/>
                                    <w:szCs w:val="21"/>
                                  </w:rPr>
                                  <w:br w:type="textWrapping"/>
                                </w:r>
                                <w:r>
                                  <w:rPr>
                                    <w:rFonts w:hint="eastAsia" w:asciiTheme="minorEastAsia" w:hAnsiTheme="minorEastAsia" w:eastAsiaTheme="minorEastAsia" w:cstheme="minorEastAsia"/>
                                    <w:color w:val="376092" w:themeColor="accent1" w:themeShade="BF"/>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p>
                            </w:txbxContent>
                          </v:textbox>
                        </v:roundrect>
                        <v:rect id="矩形 97" o:spid="_x0000_s1026" o:spt="1" style="position:absolute;left:8009;top:2547;height:605;width:1468;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v:textbox>
                        </v:rect>
                      </v:group>
                    </v:group>
                    <v:line id="直接连接符 135" o:spid="_x0000_s1026" o:spt="20" style="position:absolute;left:11519;top:24092;flip:x;height:370;width:332;" filled="f" stroked="t" coordsize="21600,21600" o:gfxdata="UEsDBAoAAAAAAIdO4kAAAAAAAAAAAAAAAAAEAAAAZHJzL1BLAwQUAAAACACHTuJAAqfFAb0AAADc&#10;AAAADwAAAGRycy9kb3ducmV2LnhtbEVPTWvCQBC9F/wPywi91U2ClBJdJQgBqYXStBdvY3bMRrOz&#10;IbvV5N93C4Xe5vE+Z70dbSduNPjWsYJ0kYAgrp1uuVHw9Vk+vYDwAVlj55gUTORhu5k9rDHX7s4f&#10;dKtCI2II+xwVmBD6XEpfG7LoF64njtzZDRZDhEMj9YD3GG47mSXJs7TYcmww2NPOUH2tvq2C8tSa&#10;Q+HK5m2yF6quxbF4fz0q9ThPkxWIQGP4F/+59zrOX2b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8UBvQAA&#10;ANw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Fk9PibwAAADc&#10;AAAADwAAAGRycy9kb3ducmV2LnhtbEVPTWvCQBC9F/oflil4q5sIkRJdpRSEHCqYVNDjkJ1mY7Oz&#10;Ibs18d93C4K3ebzPWW8n24krDb51rCCdJyCIa6dbbhQcv3avbyB8QNbYOSYFN/Kw3Tw/rTHXbuSS&#10;rlVoRAxhn6MCE0KfS+lrQxb93PXEkft2g8UQ4dBIPeAYw20nF0mylBZbjg0Ge/owVP9Uv1bBqUiX&#10;aXU27xR2l/3nYXHG8lIoNXtJkxWIQFN4iO/uQsf5WQb/z8QL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T4m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idF0Zb0AAADc&#10;AAAADwAAAGRycy9kb3ducmV2LnhtbEVPTWvCQBC9F/oflin0VjcJNJboKqUQyKGFGgt6HLJjNpqd&#10;Ddmtpv++Kwje5vE+Z7mebC/ONPrOsYJ0loAgbpzuuFXwsy1f3kD4gKyxd0wK/sjDevX4sMRCuwtv&#10;6FyHVsQQ9gUqMCEMhZS+MWTRz9xAHLmDGy2GCMdW6hEvMdz2MkuSXFrsODYYHOjDUHOqf62CXZXm&#10;ab037xTK49fnd7bHzbFS6vkpTRYgAk3hLr65Kx3nv87h+ky8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0XRl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19;top:22708;flip:x;height:326;width:287;" filled="f" stroked="t" coordsize="21600,21600" o:gfxdata="UEsDBAoAAAAAAIdO4kAAAAAAAAAAAAAAAAAEAAAAZHJzL1BLAwQUAAAACACHTuJA5pZkNr8AAADc&#10;AAAADwAAAGRycy9kb3ducmV2LnhtbEWPT2vCQBDF7wW/wzKCt7qxoJ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WZDa/&#10;AAAA3A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直接连接符 135" o:spid="_x0000_s1026" o:spt="20" style="position:absolute;left:11519;top:23034;flip:x y;height:320;width:302;" filled="f" stroked="t" coordsize="21600,21600" o:gfxdata="UEsDBAoAAAAAAIdO4kAAAAAAAAAAAAAAAAAEAAAAZHJzL1BLAwQUAAAACACHTuJApFzjFroAAADc&#10;AAAADwAAAGRycy9kb3ducmV2LnhtbEVPTYvCMBC9C/6HMII3TVxYdavRg1DY08JWKe5taMa22ExK&#10;k2r99xtB8DaP9znb/WAbcaPO1441LOYKBHHhTM2lhtMxna1B+IBssHFMGh7kYb8bj7aYGHfnX7pl&#10;oRQxhH2CGqoQ2kRKX1Rk0c9dSxy5i+sshgi7UpoO7zHcNvJDqaW0WHNsqLClQ0XFNeuthv6SHcxq&#10;9dP/ZfmQm+U5VXhMtZ5OFmoDItAQ3uKX+9vE+Z9f8HwmXi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OMW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yFQmrL4AAADc&#10;AAAADwAAAGRycy9kb3ducmV2LnhtbEWPQWvCQBCF7wX/wzJCb3UTD0FSVxFByKGFGoV6HLJjNpqd&#10;Ddmt2n/fORS8zfDevPfNcv3wvbrRGLvABvJZBoq4Cbbj1sDxsHtbgIoJ2WIfmAz8UoT1avKyxNKG&#10;O+/pVqdWSQjHEg24lIZS69g48hhnYSAW7RxGj0nWsdV2xLuE+17Ps6zQHjuWBocDbR011/rHG/iu&#10;8iKvT25DaXf5/Pian3B/qYx5nebZO6hEj/Q0/19XVvALwZdnZAK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QmrL4A&#10;AADc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pxiDN7sAAADc&#10;AAAADwAAAGRycy9kb3ducmV2LnhtbEVPS2vCQBC+C/6HZQq9mc16CJK6SikIOSjUtKDHITvNxmZn&#10;Q3Z9/XtXKPQ2H99zluub68WFxtB51qCyHARx403HrYbvr81sASJEZIO9Z9JwpwDr1XSyxNL4K+/p&#10;UsdWpBAOJWqwMQ6llKGx5DBkfiBO3I8fHcYEx1aaEa8p3PVynueFdNhxarA40Iel5rc+Ow2HShWq&#10;Ptp3ipvTbvs5P+L+VGn9+qLyNxCRbvFf/OeuTJpfKH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iDN7sAAADc&#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line id="直接连接符 135" o:spid="_x0000_s1026" o:spt="20" style="position:absolute;left:11491;top:24462;flip:x y;height:302;width:330;" filled="f" stroked="t" coordsize="21600,21600" o:gfxdata="UEsDBAoAAAAAAIdO4kAAAAAAAAAAAAAAAAAEAAAAZHJzL1BLAwQUAAAACACHTuJAZJS72rkAAADc&#10;AAAADwAAAGRycy9kb3ducmV2LnhtbEVPTYvCMBC9C/6HMII3TfRQl2r0IBQ8CVtF1tvQjG2xmZQm&#10;1e6/N4LgbR7vcza7wTbiQZ2vHWtYzBUI4sKZmksN51M2+wHhA7LBxjFp+CcPu+14tMHUuCf/0iMP&#10;pYgh7FPUUIXQplL6oiKLfu5a4sjdXGcxRNiV0nT4jOG2kUulEmmx5thQYUv7iop73lsN/S3fm9Xq&#10;2F/zy3AxyV+m8JRpPZ0s1BpEoCF8xR/3wcT5yRLez8QL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Uu9q5AAAA3AAA&#10;AA8AAAAAAAAAAQAgAAAAIgAAAGRycy9kb3ducmV2LnhtbFBLAQIUABQAAAAIAIdO4kAzLwWeOwAA&#10;ADkAAAAQAAAAAAAAAAEAIAAAAAgBAABkcnMvc2hhcGV4bWwueG1sUEsFBgAAAAAGAAYAWwEAALID&#10;AAAAAA==&#10;">
                      <v:fill on="f" focussize="0,0"/>
                      <v:stroke color="#4A7EBB [3204]"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OIa427wAAADc&#10;AAAADwAAAGRycy9kb3ducmV2LnhtbEVPTWvDMAy9D/ofjAq9rU5SCCOrW0YhkMMGTTZYjyLW4nSx&#10;HGK3Tf/9PBjspsf71HY/20FcafK9YwXpOgFB3Drdc6fg4718fALhA7LGwTEpuJOH/W7xsMVCuxvX&#10;dG1CJ2II+wIVmBDGQkrfGrLo124kjtyXmyyGCKdO6glvMdwOMkuSXFrsOTYYHOlgqP1uLlbBZ5Xm&#10;aXMyLxTK89vrMTthfa6UWi3T5BlEoDn8i//clY7z8w38PhMv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GuNu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Y1ISdb0AAADc&#10;AAAADwAAAGRycy9kb3ducmV2LnhtbEVPTWvCQBC9C/0PyxR60121CRJdhRYKeuihMSDehuyYBLOz&#10;IbvV1F/vFgRv83ifs9oMthUX6n3jWMN0okAQl840XGko9l/jBQgfkA22jknDH3nYrF9GK8yMu/IP&#10;XfJQiRjCPkMNdQhdJqUva7LoJ64jjtzJ9RZDhH0lTY/XGG5bOVMqlRYbjg01dvRZU3nOf60Gtzuc&#10;3fGjULekSOaH2dDl37tE67fXqVqCCDSEp/jh3po4P32H/2fiB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hJ1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21;top:25495;flip:x;height:224;width:305;" filled="f" stroked="t" coordsize="21600,21600" o:gfxdata="UEsDBAoAAAAAAIdO4kAAAAAAAAAAAAAAAAAEAAAAZHJzL1BLAwQUAAAACACHTuJAxvsBFbsAAADc&#10;AAAADwAAAGRycy9kb3ducmV2LnhtbEVPS4vCMBC+L/gfwgh7W1MXVpZqlCIUZBXE6sXb2IxNtZmU&#10;Jr7+vRGEvc3H95zJ7G4bcaXO144VDAcJCOLS6ZorBbtt/vULwgdkjY1jUvAgD7Np72OCqXY33tC1&#10;CJWIIexTVGBCaFMpfWnIoh+4ljhyR9dZDBF2ldQd3mK4beR3koykxZpjg8GW5obKc3GxCvJDbZaZ&#10;y6vVw56oOGf7bP23V+qzP0zGIALdw7/47V7oOH/0A69n4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sBFbsAAADc&#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line id="直接连接符 135" o:spid="_x0000_s1026" o:spt="20" style="position:absolute;left:11521;top:25730;flip:x y;height:433;width:330;" filled="f" stroked="t" coordsize="21600,21600" o:gfxdata="UEsDBAoAAAAAAIdO4kAAAAAAAAAAAAAAAAAEAAAAZHJzL1BLAwQUAAAACACHTuJAG6+92boAAADc&#10;AAAADwAAAGRycy9kb3ducmV2LnhtbEVPTYvCMBC9C/6HMAt700QPdanGHgoFT4JVZL0NzdiWbSal&#10;SbX++83Cgrd5vM/ZZZPtxIMG3zrWsFoqEMSVMy3XGi7nYvEFwgdkg51j0vAiD9l+PtthatyTT/Qo&#10;Qy1iCPsUNTQh9KmUvmrIol+6njhydzdYDBEOtTQDPmO47eRaqURabDk2NNhT3lD1U45Ww3gvc7PZ&#10;HMdbeZ2uJvkuFJ4LrT8/VmoLItAU3uJ/98HE+UkCf8/EC+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r73Z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ZaNproAAADa&#10;AAAADwAAAGRycy9kb3ducmV2LnhtbEVPTWvCQBC9F/wPywi91U08hJK6ighCDgomCvU4ZKfZ2Oxs&#10;yK6a/vtuoNDT8Hifs9qMthMPGnzrWEG6SEAQ10633Ci4nPdv7yB8QNbYOSYFP+Rhs569rDDX7skl&#10;ParQiBjCPkcFJoQ+l9LXhiz6heuJI/flBoshwqGResBnDLedXCZJJi22HBsM9rQzVH9Xd6vgs0iz&#10;tLqaLYX97Xg4La9Y3gqlXudp8gEi0Bj+xX/uQsf5ML0yX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lo2mugAAANoA&#10;AAAPAAAAAAAAAAEAIAAAACIAAABkcnMvZG93bnJldi54bWxQSwECFAAUAAAACACHTuJAMy8FnjsA&#10;AAA5AAAAEAAAAAAAAAABACAAAAAJAQAAZHJzL3NoYXBleG1sLnhtbFBLBQYAAAAABgAGAFsBAACz&#10;AwAAAAA=&#10;">
                  <v:fill on="f" focussize="0,0"/>
                  <v:stroke color="#4A7EBB [3204]"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hq2Lpb0AAADa&#10;AAAADwAAAGRycy9kb3ducmV2LnhtbEWPQWvCQBSE7wX/w/IEb80mglJiVhFByKGFmhbq8ZF9ZqPZ&#10;tyG7mvTfdwuFHoeZ+YYpdpPtxIMG3zpWkCUpCOLa6ZYbBZ8fx+cXED4ga+wck4Jv8rDbzp4KzLUb&#10;+USPKjQiQtjnqMCE0OdS+tqQRZ+4njh6FzdYDFEOjdQDjhFuO7lM07W02HJcMNjTwVB9q+5WwVeZ&#10;rbPqbPYUjte31/flGU/XUqnFPEs3IAJN4T/81y61gh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YulvQAA&#10;ANo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0531;top:23682;flip:x;height:326;width:287;" filled="f" stroked="t" coordsize="21600,21600" o:gfxdata="UEsDBAoAAAAAAIdO4kAAAAAAAAAAAAAAAAAEAAAAZHJzL1BLAwQUAAAACACHTuJA6D3VOb0AAADa&#10;AAAADwAAAGRycy9kb3ducmV2LnhtbEWPQWvCQBSE74X+h+UVems28SBtdJUgBKQWpNFLbq/Z12w0&#10;+zZkt1H/vVso9DjMzDfMcn21vZho9J1jBVmSgiBunO64VXA8lC+vIHxA1tg7JgU38rBePT4sMdfu&#10;wp80VaEVEcI+RwUmhCGX0jeGLPrEDcTR+3ajxRDl2Eo94iXCbS9naTqXFjuOCwYH2hhqztWPVVB+&#10;dWZXuLL9uNkTVeeiLvbvtVLPT1m6ABHoGv7Df+2tVvAGv1fi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dU5vQAA&#10;ANo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直接连接符 135" o:spid="_x0000_s1026" o:spt="20" style="position:absolute;left:10531;top:24008;flip:x y;height:268;width:257;" filled="f" stroked="t" coordsize="21600,21600" o:gfxdata="UEsDBAoAAAAAAIdO4kAAAAAAAAAAAAAAAAAEAAAAZHJzL1BLAwQUAAAACACHTuJA7AiPKLoAAADb&#10;AAAADwAAAGRycy9kb3ducmV2LnhtbEVPTWuDQBC9F/oflin01uymBS3WNYeA0FOgWkJ6G9yJSt1Z&#10;cddo/n03EOhtHu9z8t1qB3GhyfeONWw3CgRx40zPrYbvunx5B+EDssHBMWm4kodd8fiQY2bcwl90&#10;qUIrYgj7DDV0IYyZlL7pyKLfuJE4cmc3WQwRTq00Ey4x3A7yValEWuw5NnQ40r6j5rearYb5XO1N&#10;mh7mn+q4Hk1yKhXWpdbPT1v1ASLQGv7Fd/enifPf4PZLPEA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I8o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roundrect id="圆角矩形 47" o:spid="_x0000_s1026" o:spt="2" style="position:absolute;left:12188;top:24031;height:499;width:1622;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92" o:spid="_x0000_s1026" o:spt="1" style="position:absolute;left:10859;top:24237;height:454;width:997;v-text-anchor:middle;" filled="f" stroked="f" coordsize="21600,21600" o:gfxdata="UEsDBAoAAAAAAIdO4kAAAAAAAAAAAAAAAAAEAAAAZHJzL1BLAwQUAAAACACHTuJAE5Dk/7gAAADb&#10;AAAADwAAAGRycy9kb3ducmV2LnhtbEVPTYvCMBC9L/gfwgh7W1MFRapRUBAVD6K73sdkbIvNpCSx&#10;1X+/WVjwNo/3OfPl09aiJR8qxwqGgwwEsXam4kLBz/fmawoiRGSDtWNS8KIAy0XvY465cR2fqD3H&#10;QqQQDjkqKGNscimDLsliGLiGOHE35y3GBH0hjccuhdtajrJsIi1WnBpKbGhdkr6fH1bBxd1WndVX&#10;3revY/XYHrzW04NSn/1hNgMR6Rnf4n/3zqT5Y/j7JR0gF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5Dk/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高校学生资助政策体系</w:t>
      </w:r>
    </w:p>
    <w:p w14:paraId="3AE977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14:paraId="48A0A4F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14:paraId="6AFDF59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hint="eastAsia" w:ascii="仿宋" w:hAnsi="仿宋" w:eastAsia="仿宋"/>
          <w:sz w:val="32"/>
          <w:szCs w:val="32"/>
          <w:lang w:val="en-US" w:eastAsia="zh-CN"/>
        </w:rPr>
        <w:t>12</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ascii="仿宋" w:hAnsi="仿宋" w:eastAsia="仿宋"/>
          <w:sz w:val="32"/>
          <w:szCs w:val="32"/>
          <w:lang w:val="en-US" w:eastAsia="zh-CN"/>
        </w:rPr>
        <w:t>10</w:t>
      </w:r>
      <w:r>
        <w:rPr>
          <w:rFonts w:hint="eastAsia" w:eastAsia="仿宋"/>
          <w:sz w:val="32"/>
          <w:szCs w:val="32"/>
        </w:rPr>
        <w:t>000元，</w:t>
      </w:r>
      <w:r>
        <w:rPr>
          <w:rFonts w:hint="eastAsia" w:ascii="仿宋" w:hAnsi="仿宋" w:eastAsia="仿宋"/>
          <w:sz w:val="32"/>
          <w:szCs w:val="32"/>
        </w:rPr>
        <w:t>颁发国家统一印制的荣誉证书。</w:t>
      </w:r>
    </w:p>
    <w:p w14:paraId="7E5E94B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14:paraId="09B43D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w:t>
      </w:r>
      <w:r>
        <w:rPr>
          <w:rFonts w:hint="eastAsia" w:eastAsia="仿宋"/>
          <w:sz w:val="32"/>
          <w:szCs w:val="32"/>
          <w:lang w:val="en-US" w:eastAsia="zh-CN"/>
        </w:rPr>
        <w:t>6000</w:t>
      </w:r>
      <w:r>
        <w:rPr>
          <w:rFonts w:hint="eastAsia" w:ascii="仿宋" w:hAnsi="仿宋" w:eastAsia="仿宋"/>
          <w:sz w:val="32"/>
          <w:szCs w:val="32"/>
        </w:rPr>
        <w:t>元。</w:t>
      </w:r>
    </w:p>
    <w:p w14:paraId="034F3F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14:paraId="283A3D6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hint="eastAsia" w:eastAsia="仿宋"/>
          <w:sz w:val="32"/>
          <w:szCs w:val="32"/>
          <w:lang w:val="en-US" w:eastAsia="zh-CN"/>
        </w:rPr>
        <w:t>7</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具体标准由高校在每生每年2500—5000元范围内自主确定，可以分为2—3档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全日制在校退役士兵学生全部享受本专科生国家助学金，资助标准为每生每年3700元。</w:t>
      </w:r>
    </w:p>
    <w:p w14:paraId="108363B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14:paraId="45206D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ascii="仿宋" w:hAnsi="仿宋" w:eastAsia="仿宋"/>
          <w:sz w:val="32"/>
          <w:szCs w:val="32"/>
          <w:lang w:val="en-US" w:eastAsia="zh-CN"/>
        </w:rPr>
        <w:t>20</w:t>
      </w:r>
      <w:r>
        <w:rPr>
          <w:rFonts w:hint="eastAsia" w:eastAsia="仿宋"/>
          <w:sz w:val="32"/>
          <w:szCs w:val="32"/>
          <w:lang w:val="en-US" w:eastAsia="zh-CN"/>
        </w:rPr>
        <w:t>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70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w:t>
      </w:r>
      <w:r>
        <w:rPr>
          <w:rFonts w:hint="eastAsia" w:ascii="仿宋" w:hAnsi="仿宋" w:eastAsia="仿宋"/>
          <w:sz w:val="32"/>
          <w:szCs w:val="32"/>
          <w:lang w:eastAsia="zh-CN"/>
        </w:rPr>
        <w:t>、</w:t>
      </w:r>
      <w:r>
        <w:rPr>
          <w:rFonts w:hint="eastAsia" w:ascii="仿宋" w:hAnsi="仿宋" w:eastAsia="仿宋"/>
          <w:sz w:val="32"/>
          <w:szCs w:val="32"/>
          <w:lang w:val="en-US" w:eastAsia="zh-CN"/>
        </w:rPr>
        <w:t>旗</w:t>
      </w:r>
      <w:r>
        <w:rPr>
          <w:rFonts w:hint="eastAsia" w:ascii="仿宋" w:hAnsi="仿宋" w:eastAsia="仿宋"/>
          <w:sz w:val="32"/>
          <w:szCs w:val="32"/>
        </w:rPr>
        <w:t>）的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14:paraId="7873102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14:paraId="4E8B9A1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highlight w:val="none"/>
        </w:rPr>
        <w:t>对应征入伍服义务兵役、招收为</w:t>
      </w:r>
      <w:r>
        <w:rPr>
          <w:rFonts w:hint="eastAsia" w:eastAsia="仿宋"/>
          <w:b w:val="0"/>
          <w:bCs/>
          <w:sz w:val="32"/>
          <w:szCs w:val="32"/>
          <w:highlight w:val="none"/>
          <w:lang w:val="en-US" w:eastAsia="zh-CN"/>
        </w:rPr>
        <w:t>军士（原</w:t>
      </w:r>
      <w:r>
        <w:rPr>
          <w:rFonts w:hint="eastAsia" w:eastAsia="仿宋"/>
          <w:b w:val="0"/>
          <w:bCs/>
          <w:sz w:val="32"/>
          <w:szCs w:val="32"/>
          <w:highlight w:val="none"/>
        </w:rPr>
        <w:t>士官</w:t>
      </w:r>
      <w:r>
        <w:rPr>
          <w:rFonts w:hint="eastAsia" w:eastAsia="仿宋"/>
          <w:b w:val="0"/>
          <w:bCs/>
          <w:sz w:val="32"/>
          <w:szCs w:val="32"/>
          <w:highlight w:val="none"/>
          <w:lang w:eastAsia="zh-CN"/>
        </w:rPr>
        <w:t>）</w:t>
      </w:r>
      <w:r>
        <w:rPr>
          <w:rFonts w:hint="eastAsia" w:ascii="仿宋" w:hAnsi="仿宋" w:eastAsia="仿宋"/>
          <w:color w:val="auto"/>
          <w:sz w:val="32"/>
          <w:szCs w:val="32"/>
          <w:lang w:val="en-US" w:eastAsia="zh-CN"/>
        </w:rPr>
        <w:t>的高校学生，在入伍时对其在校期间缴纳的学费实行一次性补偿或用于学费的国家助学贷款实行代偿；对应征入伍服义务兵役前正在高等学校就读的学生（含按国家招生规定录取的高校新生），服役期间按国家有关规定保留学籍或入学资格、退役后自愿复学或入学的，实行学费减免；</w:t>
      </w:r>
      <w:r>
        <w:rPr>
          <w:rFonts w:hint="eastAsia" w:eastAsia="仿宋"/>
          <w:color w:val="auto"/>
          <w:sz w:val="32"/>
          <w:szCs w:val="32"/>
          <w:lang w:val="en-US" w:eastAsia="zh-CN"/>
        </w:rPr>
        <w:t>对退役后，自主就业，通过全国统一高考或高职分类招考方式考入高等学校并到校报到的入学新生，实行学费减免。</w:t>
      </w:r>
      <w:r>
        <w:rPr>
          <w:rFonts w:hint="eastAsia" w:eastAsia="仿宋"/>
          <w:b w:val="0"/>
          <w:bCs/>
          <w:sz w:val="32"/>
          <w:szCs w:val="32"/>
        </w:rPr>
        <w:t>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eastAsia="仿宋"/>
          <w:b w:val="0"/>
          <w:bCs/>
          <w:sz w:val="32"/>
          <w:szCs w:val="32"/>
          <w:lang w:val="en-US" w:eastAsia="zh-CN"/>
        </w:rPr>
        <w:t>20</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14:paraId="5B91184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eastAsia="zh-Hans"/>
        </w:rPr>
        <w:t>学费补偿贷款代偿</w:t>
      </w:r>
    </w:p>
    <w:p w14:paraId="6D11D8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和老工业基地县以下（不含县级）</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国家助学贷款（包括本金及其全部偿还之前产生的利息）</w:t>
      </w:r>
      <w:r>
        <w:rPr>
          <w:rFonts w:hint="eastAsia" w:ascii="仿宋" w:hAnsi="仿宋" w:eastAsia="仿宋"/>
          <w:sz w:val="32"/>
          <w:szCs w:val="32"/>
        </w:rPr>
        <w:t>，每生每年不</w:t>
      </w:r>
      <w:r>
        <w:rPr>
          <w:rFonts w:hint="eastAsia" w:ascii="仿宋" w:hAnsi="仿宋" w:eastAsia="仿宋"/>
          <w:sz w:val="32"/>
          <w:szCs w:val="32"/>
          <w:lang w:val="en-US" w:eastAsia="zh-CN"/>
        </w:rPr>
        <w:t>超过</w:t>
      </w:r>
      <w:r>
        <w:rPr>
          <w:rFonts w:hint="eastAsia" w:eastAsia="仿宋"/>
          <w:sz w:val="32"/>
          <w:szCs w:val="32"/>
          <w:lang w:val="en-US" w:eastAsia="zh-CN"/>
        </w:rPr>
        <w:t>20</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14:paraId="7881B453">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14:paraId="5ECBD71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）师范生，在校期间不用缴纳学费、住宿费，还可获得生活费补助。有志从教并符合条件的非</w:t>
      </w:r>
      <w:r>
        <w:rPr>
          <w:rFonts w:hint="eastAsia" w:ascii="仿宋" w:hAnsi="仿宋" w:eastAsia="仿宋"/>
          <w:color w:val="auto"/>
          <w:sz w:val="32"/>
          <w:szCs w:val="32"/>
          <w:lang w:val="en-US" w:eastAsia="zh-CN"/>
        </w:rPr>
        <w:t>公费师范生</w:t>
      </w:r>
      <w:r>
        <w:rPr>
          <w:rFonts w:hint="eastAsia" w:ascii="仿宋" w:hAnsi="仿宋" w:eastAsia="仿宋"/>
          <w:color w:val="auto"/>
          <w:sz w:val="32"/>
          <w:szCs w:val="32"/>
        </w:rPr>
        <w:t>，在入学两年内，按规定转入公费师范</w:t>
      </w:r>
      <w:r>
        <w:rPr>
          <w:rFonts w:hint="eastAsia" w:ascii="仿宋" w:hAnsi="仿宋" w:eastAsia="仿宋"/>
          <w:color w:val="auto"/>
          <w:sz w:val="32"/>
          <w:szCs w:val="32"/>
          <w:lang w:val="en-US" w:eastAsia="zh-CN"/>
        </w:rPr>
        <w:t>生后</w:t>
      </w:r>
      <w:r>
        <w:rPr>
          <w:rFonts w:hint="eastAsia" w:ascii="仿宋" w:hAnsi="仿宋" w:eastAsia="仿宋"/>
          <w:color w:val="auto"/>
          <w:sz w:val="32"/>
          <w:szCs w:val="32"/>
        </w:rPr>
        <w:t>，高校</w:t>
      </w:r>
      <w:r>
        <w:rPr>
          <w:rFonts w:hint="eastAsia" w:ascii="仿宋" w:hAnsi="仿宋" w:eastAsia="仿宋"/>
          <w:color w:val="auto"/>
          <w:sz w:val="32"/>
          <w:szCs w:val="32"/>
          <w:lang w:val="en-US" w:eastAsia="zh-CN"/>
        </w:rPr>
        <w:t>按相关标准</w:t>
      </w:r>
      <w:r>
        <w:rPr>
          <w:rFonts w:hint="eastAsia" w:ascii="仿宋" w:hAnsi="仿宋" w:eastAsia="仿宋"/>
          <w:color w:val="auto"/>
          <w:sz w:val="32"/>
          <w:szCs w:val="32"/>
        </w:rPr>
        <w:t>返还学费、住宿费，补发生活补助。有意报考地方公费师范生，以及地方院校招收的</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师范生的学生，可向相关院校进行具体咨询。</w:t>
      </w:r>
    </w:p>
    <w:p w14:paraId="2D48CB25">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中央专项彩票公益金教育助学项目滋蕙计划（原新生入学资助项目）</w:t>
      </w:r>
    </w:p>
    <w:p w14:paraId="4172164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财政部、教育部委托中国教育发展基金会具体实施。中西部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可申请入学资助项目，一次性补助其从家庭所在地到被录取院校之间的交通费和入学后短期生活费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14:paraId="30D9F3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14:paraId="2DFAA97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14:paraId="7B827BC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14:paraId="792E3C3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14:paraId="04D5489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入学后，高校学生资助管理部门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开展家庭经济困难学生认定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14:paraId="75924E38">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14:paraId="12E5F8E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14:paraId="312A3BAE">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14:paraId="5AC0F15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w:t>
      </w:r>
      <w:r>
        <w:rPr>
          <w:rFonts w:hint="eastAsia" w:ascii="Times New Roman" w:hAnsi="Times New Roman" w:eastAsia="仿宋" w:cs="仿宋"/>
          <w:sz w:val="32"/>
          <w:szCs w:val="32"/>
          <w:lang w:val="en-US" w:eastAsia="zh-CN"/>
        </w:rPr>
        <w:t>家庭经济困难学生认定申请表</w:t>
      </w:r>
      <w:r>
        <w:rPr>
          <w:rFonts w:hint="eastAsia" w:ascii="仿宋" w:hAnsi="仿宋" w:eastAsia="仿宋"/>
          <w:sz w:val="32"/>
          <w:szCs w:val="32"/>
          <w:lang w:val="en-US" w:eastAsia="zh-CN"/>
        </w:rPr>
        <w:t>，可在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需个人承诺并签字，请诚实守信、如实填写。</w:t>
      </w:r>
    </w:p>
    <w:p w14:paraId="5FD1618B">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14:paraId="6052EFBE">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开学前后往往是电信、网络诈骗高发期，一些诈骗分子会冒充大学老师、资助机构工作人员等，给新生发短信、打电话、加微信或QQ好友，用各种手段骗取钱财。</w:t>
      </w:r>
      <w:bookmarkStart w:id="0" w:name="_GoBack"/>
      <w:bookmarkEnd w:id="0"/>
      <w:r>
        <w:rPr>
          <w:rFonts w:hint="eastAsia" w:ascii="仿宋" w:hAnsi="仿宋" w:eastAsia="仿宋" w:cs="Times New Roman"/>
          <w:kern w:val="2"/>
          <w:sz w:val="32"/>
          <w:szCs w:val="32"/>
          <w:lang w:val="en-US" w:eastAsia="zh-CN" w:bidi="ar-SA"/>
        </w:rPr>
        <w:t xml:space="preserve">一些不法网贷平台以门槛低、办理快、额度高、利率低为噱头，诱导学生过度消费、盲目借贷，使学生陷入高额贷款陷阱和债务困境。请一定擦亮眼睛，提高警惕，抵住诱惑，避免上当。如遇合法权益遭受侵害，请及时报警，用法律武器保护自己。要想了解学生资助政策的更多内容，请关注“中国学生资助”微信公众号（jybzzzx）和全国学生资助管理中心网站。 </w:t>
      </w:r>
      <w:r>
        <w:rPr>
          <w:rFonts w:hint="eastAsia" w:eastAsia="仿宋"/>
          <w:b w:val="0"/>
          <w:bCs/>
          <w:color w:val="0000FF"/>
          <w:sz w:val="32"/>
          <w:szCs w:val="32"/>
          <w:lang w:val="en-US" w:eastAsia="zh-CN"/>
        </w:rPr>
        <w:t xml:space="preserve">   </w:t>
      </w:r>
    </w:p>
    <w:p w14:paraId="6EB92D07">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p>
    <w:p w14:paraId="3F5C1FF2">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14:paraId="75D09AC8">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760" w:firstLineChars="1800"/>
        <w:jc w:val="both"/>
        <w:textAlignment w:val="auto"/>
        <w:rPr>
          <w:rFonts w:hint="default" w:ascii="仿宋" w:hAnsi="仿宋" w:eastAsia="仿宋"/>
          <w:sz w:val="32"/>
          <w:szCs w:val="32"/>
          <w:lang w:val="en-US" w:eastAsia="zh-CN"/>
        </w:rPr>
      </w:pPr>
      <w:r>
        <w:rPr>
          <w:rFonts w:hint="eastAsia" w:ascii="Times New Roman" w:hAnsi="Times New Roman" w:eastAsia="仿宋" w:cs="Times New Roman"/>
          <w:kern w:val="2"/>
          <w:sz w:val="32"/>
          <w:szCs w:val="32"/>
          <w:lang w:val="en-US" w:eastAsia="zh-CN" w:bidi="ar-SA"/>
        </w:rPr>
        <w:t>2025</w:t>
      </w:r>
      <w:r>
        <w:rPr>
          <w:rFonts w:hint="eastAsia" w:ascii="仿宋" w:hAnsi="仿宋" w:eastAsia="仿宋" w:cs="Times New Roman"/>
          <w:kern w:val="2"/>
          <w:sz w:val="32"/>
          <w:szCs w:val="32"/>
          <w:lang w:val="en-US" w:eastAsia="zh-CN" w:bidi="ar-SA"/>
        </w:rPr>
        <w:t>年6月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9E8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34D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NmNhYzc2YTFhZDJlZDBlYTE0NmI1OWY1ODhhOTEifQ=="/>
  </w:docVars>
  <w:rsids>
    <w:rsidRoot w:val="00AD4908"/>
    <w:rsid w:val="000E72D5"/>
    <w:rsid w:val="001370DC"/>
    <w:rsid w:val="002C703E"/>
    <w:rsid w:val="00392708"/>
    <w:rsid w:val="0039541C"/>
    <w:rsid w:val="003D6226"/>
    <w:rsid w:val="005453C7"/>
    <w:rsid w:val="00594557"/>
    <w:rsid w:val="006854DF"/>
    <w:rsid w:val="008200D1"/>
    <w:rsid w:val="00963E92"/>
    <w:rsid w:val="00974AF0"/>
    <w:rsid w:val="009B1AEC"/>
    <w:rsid w:val="009E3687"/>
    <w:rsid w:val="009F5F60"/>
    <w:rsid w:val="00A60DEA"/>
    <w:rsid w:val="00AD4908"/>
    <w:rsid w:val="00BE4C40"/>
    <w:rsid w:val="00C552A5"/>
    <w:rsid w:val="00F75B98"/>
    <w:rsid w:val="01565C22"/>
    <w:rsid w:val="02A2673D"/>
    <w:rsid w:val="03321D76"/>
    <w:rsid w:val="03AA1EB0"/>
    <w:rsid w:val="058E2A81"/>
    <w:rsid w:val="05B3073B"/>
    <w:rsid w:val="063B1426"/>
    <w:rsid w:val="069E2DAA"/>
    <w:rsid w:val="08D00067"/>
    <w:rsid w:val="09944773"/>
    <w:rsid w:val="09C35E1E"/>
    <w:rsid w:val="0B386398"/>
    <w:rsid w:val="0B603C7E"/>
    <w:rsid w:val="0BBD6F34"/>
    <w:rsid w:val="0BD52911"/>
    <w:rsid w:val="0BE4271B"/>
    <w:rsid w:val="0C125A56"/>
    <w:rsid w:val="0CA66F53"/>
    <w:rsid w:val="0D814026"/>
    <w:rsid w:val="0DA87805"/>
    <w:rsid w:val="0E537EB5"/>
    <w:rsid w:val="0E6476D3"/>
    <w:rsid w:val="0EC20F39"/>
    <w:rsid w:val="10127F8E"/>
    <w:rsid w:val="105227EF"/>
    <w:rsid w:val="10667503"/>
    <w:rsid w:val="129C4DFC"/>
    <w:rsid w:val="14803000"/>
    <w:rsid w:val="155935EE"/>
    <w:rsid w:val="15B44527"/>
    <w:rsid w:val="15CC4795"/>
    <w:rsid w:val="15CE0478"/>
    <w:rsid w:val="166E0EC0"/>
    <w:rsid w:val="172305D5"/>
    <w:rsid w:val="17781A1C"/>
    <w:rsid w:val="17CF1481"/>
    <w:rsid w:val="18807748"/>
    <w:rsid w:val="18885723"/>
    <w:rsid w:val="18C7166D"/>
    <w:rsid w:val="18C85C1C"/>
    <w:rsid w:val="18D117AB"/>
    <w:rsid w:val="19100901"/>
    <w:rsid w:val="19324427"/>
    <w:rsid w:val="19510776"/>
    <w:rsid w:val="1A58610F"/>
    <w:rsid w:val="1B154000"/>
    <w:rsid w:val="1D02785F"/>
    <w:rsid w:val="1DB643B9"/>
    <w:rsid w:val="1DF96EFA"/>
    <w:rsid w:val="1E3C38F3"/>
    <w:rsid w:val="1E4E62F3"/>
    <w:rsid w:val="1F06126D"/>
    <w:rsid w:val="1F170346"/>
    <w:rsid w:val="1F2578E0"/>
    <w:rsid w:val="1FB042F7"/>
    <w:rsid w:val="20A0611A"/>
    <w:rsid w:val="217632A6"/>
    <w:rsid w:val="2276775B"/>
    <w:rsid w:val="2283079A"/>
    <w:rsid w:val="22CE3495"/>
    <w:rsid w:val="2362005F"/>
    <w:rsid w:val="23D02B10"/>
    <w:rsid w:val="24866F35"/>
    <w:rsid w:val="248C6A77"/>
    <w:rsid w:val="24AB7751"/>
    <w:rsid w:val="250D077C"/>
    <w:rsid w:val="25E4651A"/>
    <w:rsid w:val="27802801"/>
    <w:rsid w:val="27B32BD6"/>
    <w:rsid w:val="27DA53DE"/>
    <w:rsid w:val="27F55C93"/>
    <w:rsid w:val="28E92D59"/>
    <w:rsid w:val="291D0C4F"/>
    <w:rsid w:val="2A473AAA"/>
    <w:rsid w:val="2A4F7A9D"/>
    <w:rsid w:val="2A982B47"/>
    <w:rsid w:val="2B2C08DA"/>
    <w:rsid w:val="2B440EAF"/>
    <w:rsid w:val="2B712262"/>
    <w:rsid w:val="2DBC61B2"/>
    <w:rsid w:val="2E1A496D"/>
    <w:rsid w:val="2E5F5AB7"/>
    <w:rsid w:val="2E8E08AA"/>
    <w:rsid w:val="2EB67F0B"/>
    <w:rsid w:val="2FB90FA6"/>
    <w:rsid w:val="30752113"/>
    <w:rsid w:val="319742F3"/>
    <w:rsid w:val="32A33521"/>
    <w:rsid w:val="32CB39C5"/>
    <w:rsid w:val="33EB37A4"/>
    <w:rsid w:val="35683C8C"/>
    <w:rsid w:val="35D2691D"/>
    <w:rsid w:val="369E639F"/>
    <w:rsid w:val="3A464B75"/>
    <w:rsid w:val="3A686768"/>
    <w:rsid w:val="3A7540E3"/>
    <w:rsid w:val="3A911CCC"/>
    <w:rsid w:val="3B2119DA"/>
    <w:rsid w:val="3B4E14F1"/>
    <w:rsid w:val="3E5B7E7E"/>
    <w:rsid w:val="3E5F71BC"/>
    <w:rsid w:val="3FDB4607"/>
    <w:rsid w:val="40E13F83"/>
    <w:rsid w:val="41CB07F1"/>
    <w:rsid w:val="4303280C"/>
    <w:rsid w:val="436262B8"/>
    <w:rsid w:val="44B60DD6"/>
    <w:rsid w:val="44B85C48"/>
    <w:rsid w:val="44C24A2E"/>
    <w:rsid w:val="453A4DCF"/>
    <w:rsid w:val="4595393F"/>
    <w:rsid w:val="46023172"/>
    <w:rsid w:val="46910A1E"/>
    <w:rsid w:val="46B06807"/>
    <w:rsid w:val="47C136B2"/>
    <w:rsid w:val="47C346AB"/>
    <w:rsid w:val="47D434FE"/>
    <w:rsid w:val="480F24BB"/>
    <w:rsid w:val="49030787"/>
    <w:rsid w:val="49416002"/>
    <w:rsid w:val="499A1EE4"/>
    <w:rsid w:val="4A100974"/>
    <w:rsid w:val="4A854A05"/>
    <w:rsid w:val="4B683892"/>
    <w:rsid w:val="4BE47A54"/>
    <w:rsid w:val="4C273C31"/>
    <w:rsid w:val="4C8E0E9E"/>
    <w:rsid w:val="4DD77B22"/>
    <w:rsid w:val="4EA31BEC"/>
    <w:rsid w:val="4FC315E7"/>
    <w:rsid w:val="50DB0924"/>
    <w:rsid w:val="50EB1590"/>
    <w:rsid w:val="528E3FCA"/>
    <w:rsid w:val="53306D49"/>
    <w:rsid w:val="53AD3EFE"/>
    <w:rsid w:val="544D38E7"/>
    <w:rsid w:val="54F975CB"/>
    <w:rsid w:val="5540344C"/>
    <w:rsid w:val="55451FE3"/>
    <w:rsid w:val="55D314DB"/>
    <w:rsid w:val="56062898"/>
    <w:rsid w:val="56372AA1"/>
    <w:rsid w:val="5765363E"/>
    <w:rsid w:val="57FF75EE"/>
    <w:rsid w:val="580D1BB2"/>
    <w:rsid w:val="581B2EE9"/>
    <w:rsid w:val="5943231D"/>
    <w:rsid w:val="59576804"/>
    <w:rsid w:val="5A1656BC"/>
    <w:rsid w:val="5B864EF2"/>
    <w:rsid w:val="5C1B5756"/>
    <w:rsid w:val="5E1849E5"/>
    <w:rsid w:val="5E282F14"/>
    <w:rsid w:val="5E59732C"/>
    <w:rsid w:val="5E5A24BB"/>
    <w:rsid w:val="5EA50C18"/>
    <w:rsid w:val="5FF17DEE"/>
    <w:rsid w:val="5FF41346"/>
    <w:rsid w:val="60073749"/>
    <w:rsid w:val="60643CEE"/>
    <w:rsid w:val="60A108F9"/>
    <w:rsid w:val="61387337"/>
    <w:rsid w:val="61EF7C22"/>
    <w:rsid w:val="62C70FE4"/>
    <w:rsid w:val="634B1C21"/>
    <w:rsid w:val="638E7A78"/>
    <w:rsid w:val="643A5ABF"/>
    <w:rsid w:val="64C02C68"/>
    <w:rsid w:val="653533DE"/>
    <w:rsid w:val="659974BF"/>
    <w:rsid w:val="65F02840"/>
    <w:rsid w:val="66886A01"/>
    <w:rsid w:val="674701B9"/>
    <w:rsid w:val="67EA1BD0"/>
    <w:rsid w:val="68272D86"/>
    <w:rsid w:val="688A3CFF"/>
    <w:rsid w:val="69392AEA"/>
    <w:rsid w:val="6A294057"/>
    <w:rsid w:val="6AC350D4"/>
    <w:rsid w:val="6ACD72F2"/>
    <w:rsid w:val="6B205CF8"/>
    <w:rsid w:val="6C3C271D"/>
    <w:rsid w:val="6C597E0C"/>
    <w:rsid w:val="6CD04C5E"/>
    <w:rsid w:val="6D58051D"/>
    <w:rsid w:val="6D67607F"/>
    <w:rsid w:val="6F1D3A9B"/>
    <w:rsid w:val="6F59436A"/>
    <w:rsid w:val="6F9F22E5"/>
    <w:rsid w:val="70685F1C"/>
    <w:rsid w:val="71922E29"/>
    <w:rsid w:val="71D32084"/>
    <w:rsid w:val="724179B2"/>
    <w:rsid w:val="725A0B52"/>
    <w:rsid w:val="72BC0C11"/>
    <w:rsid w:val="72E10FA6"/>
    <w:rsid w:val="72E94AF1"/>
    <w:rsid w:val="73090EC9"/>
    <w:rsid w:val="757D41FA"/>
    <w:rsid w:val="759D171C"/>
    <w:rsid w:val="77EC457C"/>
    <w:rsid w:val="78574485"/>
    <w:rsid w:val="788633BF"/>
    <w:rsid w:val="78D31424"/>
    <w:rsid w:val="78D87374"/>
    <w:rsid w:val="795A22EC"/>
    <w:rsid w:val="7978676C"/>
    <w:rsid w:val="79E65AC0"/>
    <w:rsid w:val="7A576B0C"/>
    <w:rsid w:val="7A636D9F"/>
    <w:rsid w:val="7A993182"/>
    <w:rsid w:val="7AAA750C"/>
    <w:rsid w:val="7AE30252"/>
    <w:rsid w:val="7BF344C5"/>
    <w:rsid w:val="7BF7A8FF"/>
    <w:rsid w:val="7C4264DE"/>
    <w:rsid w:val="7CB849C3"/>
    <w:rsid w:val="7CDC0A76"/>
    <w:rsid w:val="7CE3524E"/>
    <w:rsid w:val="7DBF07E9"/>
    <w:rsid w:val="7E026FD4"/>
    <w:rsid w:val="7E17093E"/>
    <w:rsid w:val="7E45371E"/>
    <w:rsid w:val="7F3B240A"/>
    <w:rsid w:val="7F443B8F"/>
    <w:rsid w:val="7F8A1B35"/>
    <w:rsid w:val="7FF7A5C6"/>
    <w:rsid w:val="89FFBBC9"/>
    <w:rsid w:val="9CFB0F8F"/>
    <w:rsid w:val="BFB98A5F"/>
    <w:rsid w:val="C7FF1B78"/>
    <w:rsid w:val="D73F9784"/>
    <w:rsid w:val="F6BF13E0"/>
    <w:rsid w:val="FBBFB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autoRedefine/>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autoRedefine/>
    <w:semiHidden/>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2329</Words>
  <Characters>2412</Characters>
  <Lines>21</Lines>
  <Paragraphs>6</Paragraphs>
  <TotalTime>28</TotalTime>
  <ScaleCrop>false</ScaleCrop>
  <LinksUpToDate>false</LinksUpToDate>
  <CharactersWithSpaces>2430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Scarlett</cp:lastModifiedBy>
  <cp:lastPrinted>2025-06-06T06:37:23Z</cp:lastPrinted>
  <dcterms:modified xsi:type="dcterms:W3CDTF">2025-06-06T06:43:57Z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E5FD46BBE68A42259E5DA93CA65D9EEA_13</vt:lpwstr>
  </property>
  <property fmtid="{D5CDD505-2E9C-101B-9397-08002B2CF9AE}" pid="4" name="KSOTemplateDocerSaveRecord">
    <vt:lpwstr>eyJoZGlkIjoiMGM2NzA1MjY1NWUzYzk3NGI2NWM4YjlkMWZiZWE4MDYiLCJ1c2VySWQiOiI2NDUwNTY4OTkifQ==</vt:lpwstr>
  </property>
</Properties>
</file>